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2483" w:rsidRPr="00F44548" w:rsidP="00252483">
      <w:pPr>
        <w:spacing w:after="0" w:line="240" w:lineRule="auto"/>
        <w:rPr>
          <w:rFonts w:ascii="Times New Roman" w:hAnsi="Times New Roman" w:cs="Times New Roman"/>
          <w:sz w:val="28"/>
          <w:szCs w:val="28"/>
        </w:rPr>
      </w:pPr>
      <w:r w:rsidRPr="00F44548">
        <w:rPr>
          <w:rFonts w:ascii="Times New Roman" w:hAnsi="Times New Roman" w:cs="Times New Roman"/>
          <w:sz w:val="28"/>
          <w:szCs w:val="28"/>
        </w:rPr>
        <w:t>д</w:t>
      </w:r>
      <w:r w:rsidRPr="00F44548" w:rsidR="0083183E">
        <w:rPr>
          <w:rFonts w:ascii="Times New Roman" w:hAnsi="Times New Roman" w:cs="Times New Roman"/>
          <w:sz w:val="28"/>
          <w:szCs w:val="28"/>
        </w:rPr>
        <w:t>ело № 5-568</w:t>
      </w:r>
      <w:r w:rsidRPr="00F44548" w:rsidR="00301EBC">
        <w:rPr>
          <w:rFonts w:ascii="Times New Roman" w:hAnsi="Times New Roman" w:cs="Times New Roman"/>
          <w:sz w:val="28"/>
          <w:szCs w:val="28"/>
        </w:rPr>
        <w:t>-1703/2025</w:t>
      </w:r>
    </w:p>
    <w:p w:rsidR="00252483" w:rsidRPr="00F44548" w:rsidP="00252483">
      <w:pPr>
        <w:pStyle w:val="Heading1"/>
        <w:rPr>
          <w:color w:val="auto"/>
          <w:sz w:val="28"/>
          <w:szCs w:val="28"/>
        </w:rPr>
      </w:pPr>
      <w:r w:rsidRPr="00F44548">
        <w:rPr>
          <w:bCs w:val="0"/>
          <w:color w:val="auto"/>
          <w:sz w:val="28"/>
          <w:szCs w:val="28"/>
        </w:rPr>
        <w:t>УИД 86</w:t>
      </w:r>
      <w:r w:rsidRPr="00F44548">
        <w:rPr>
          <w:bCs w:val="0"/>
          <w:color w:val="auto"/>
          <w:sz w:val="28"/>
          <w:szCs w:val="28"/>
          <w:lang w:val="en-US"/>
        </w:rPr>
        <w:t>MS</w:t>
      </w:r>
      <w:r w:rsidRPr="00F44548">
        <w:rPr>
          <w:bCs w:val="0"/>
          <w:color w:val="auto"/>
          <w:sz w:val="28"/>
          <w:szCs w:val="28"/>
        </w:rPr>
        <w:t>00</w:t>
      </w:r>
      <w:r w:rsidRPr="00F44548" w:rsidR="00441163">
        <w:rPr>
          <w:bCs w:val="0"/>
          <w:color w:val="auto"/>
          <w:sz w:val="28"/>
          <w:szCs w:val="28"/>
        </w:rPr>
        <w:t>34</w:t>
      </w:r>
      <w:r w:rsidRPr="00F44548" w:rsidR="00077D4E">
        <w:rPr>
          <w:bCs w:val="0"/>
          <w:color w:val="auto"/>
          <w:sz w:val="28"/>
          <w:szCs w:val="28"/>
        </w:rPr>
        <w:t>-</w:t>
      </w:r>
      <w:r w:rsidRPr="00F44548">
        <w:rPr>
          <w:bCs w:val="0"/>
          <w:color w:val="auto"/>
          <w:sz w:val="28"/>
          <w:szCs w:val="28"/>
        </w:rPr>
        <w:t>01-202</w:t>
      </w:r>
      <w:r w:rsidRPr="00F44548" w:rsidR="00B21AAD">
        <w:rPr>
          <w:bCs w:val="0"/>
          <w:color w:val="auto"/>
          <w:sz w:val="28"/>
          <w:szCs w:val="28"/>
        </w:rPr>
        <w:t>5</w:t>
      </w:r>
      <w:r w:rsidRPr="00F44548">
        <w:rPr>
          <w:bCs w:val="0"/>
          <w:color w:val="auto"/>
          <w:sz w:val="28"/>
          <w:szCs w:val="28"/>
        </w:rPr>
        <w:t>-0</w:t>
      </w:r>
      <w:r w:rsidRPr="00F44548" w:rsidR="00B21AAD">
        <w:rPr>
          <w:bCs w:val="0"/>
          <w:color w:val="auto"/>
          <w:sz w:val="28"/>
          <w:szCs w:val="28"/>
        </w:rPr>
        <w:t>01</w:t>
      </w:r>
      <w:r w:rsidRPr="00F44548" w:rsidR="00077D4E">
        <w:rPr>
          <w:bCs w:val="0"/>
          <w:color w:val="auto"/>
          <w:sz w:val="28"/>
          <w:szCs w:val="28"/>
        </w:rPr>
        <w:t>55</w:t>
      </w:r>
      <w:r w:rsidRPr="00F44548" w:rsidR="0083183E">
        <w:rPr>
          <w:bCs w:val="0"/>
          <w:color w:val="auto"/>
          <w:sz w:val="28"/>
          <w:szCs w:val="28"/>
        </w:rPr>
        <w:t>8-33</w:t>
      </w:r>
      <w:r w:rsidRPr="00F44548" w:rsidR="00077D4E">
        <w:rPr>
          <w:bCs w:val="0"/>
          <w:color w:val="auto"/>
          <w:sz w:val="28"/>
          <w:szCs w:val="28"/>
        </w:rPr>
        <w:t xml:space="preserve"> </w:t>
      </w:r>
      <w:r w:rsidRPr="00F44548" w:rsidR="00301EBC">
        <w:rPr>
          <w:bCs w:val="0"/>
          <w:color w:val="auto"/>
          <w:sz w:val="28"/>
          <w:szCs w:val="28"/>
        </w:rPr>
        <w:t xml:space="preserve"> </w:t>
      </w:r>
      <w:r w:rsidRPr="00F44548">
        <w:rPr>
          <w:bCs w:val="0"/>
          <w:color w:val="auto"/>
          <w:sz w:val="28"/>
          <w:szCs w:val="28"/>
        </w:rPr>
        <w:t xml:space="preserve">  </w:t>
      </w:r>
      <w:r w:rsidRPr="00F44548" w:rsidR="00BF66D0">
        <w:rPr>
          <w:color w:val="auto"/>
          <w:sz w:val="28"/>
          <w:szCs w:val="28"/>
        </w:rPr>
        <w:tab/>
      </w:r>
      <w:r w:rsidRPr="00F44548" w:rsidR="00BF66D0">
        <w:rPr>
          <w:color w:val="auto"/>
          <w:sz w:val="28"/>
          <w:szCs w:val="28"/>
        </w:rPr>
        <w:tab/>
      </w:r>
      <w:r w:rsidRPr="00F44548" w:rsidR="00BF66D0">
        <w:rPr>
          <w:color w:val="auto"/>
          <w:sz w:val="28"/>
          <w:szCs w:val="28"/>
        </w:rPr>
        <w:tab/>
      </w:r>
      <w:r w:rsidRPr="00F44548" w:rsidR="00BF66D0">
        <w:rPr>
          <w:color w:val="auto"/>
          <w:sz w:val="28"/>
          <w:szCs w:val="28"/>
        </w:rPr>
        <w:tab/>
      </w:r>
      <w:r w:rsidRPr="00F44548" w:rsidR="00BF66D0">
        <w:rPr>
          <w:color w:val="auto"/>
          <w:sz w:val="28"/>
          <w:szCs w:val="28"/>
        </w:rPr>
        <w:tab/>
      </w:r>
      <w:r w:rsidRPr="00F44548">
        <w:rPr>
          <w:color w:val="auto"/>
          <w:sz w:val="28"/>
          <w:szCs w:val="28"/>
        </w:rPr>
        <w:tab/>
        <w:t xml:space="preserve">                  </w:t>
      </w:r>
    </w:p>
    <w:p w:rsidR="00361E44" w:rsidRPr="00F44548" w:rsidP="00361E44">
      <w:pPr>
        <w:spacing w:after="0" w:line="240" w:lineRule="auto"/>
        <w:rPr>
          <w:rFonts w:ascii="Times New Roman" w:hAnsi="Times New Roman" w:cs="Times New Roman"/>
          <w:bCs/>
          <w:sz w:val="28"/>
          <w:szCs w:val="28"/>
        </w:rPr>
      </w:pPr>
    </w:p>
    <w:p w:rsidR="00252483" w:rsidRPr="00F44548" w:rsidP="00361E44">
      <w:pPr>
        <w:spacing w:after="0" w:line="240" w:lineRule="auto"/>
        <w:rPr>
          <w:rFonts w:ascii="Times New Roman" w:hAnsi="Times New Roman" w:cs="Times New Roman"/>
          <w:bCs/>
          <w:sz w:val="28"/>
          <w:szCs w:val="28"/>
        </w:rPr>
      </w:pPr>
      <w:r w:rsidRPr="00F44548">
        <w:rPr>
          <w:rFonts w:ascii="Times New Roman" w:hAnsi="Times New Roman" w:cs="Times New Roman"/>
          <w:bCs/>
          <w:sz w:val="28"/>
          <w:szCs w:val="28"/>
        </w:rPr>
        <w:t xml:space="preserve">                                            </w:t>
      </w:r>
      <w:r w:rsidRPr="00F44548">
        <w:rPr>
          <w:rFonts w:ascii="Times New Roman" w:hAnsi="Times New Roman" w:cs="Times New Roman"/>
          <w:bCs/>
          <w:sz w:val="28"/>
          <w:szCs w:val="28"/>
        </w:rPr>
        <w:t>ПОСТАНОВЛЕНИЕ</w:t>
      </w:r>
    </w:p>
    <w:p w:rsidR="00252483" w:rsidRPr="00F44548" w:rsidP="00252483">
      <w:pPr>
        <w:spacing w:after="0" w:line="240" w:lineRule="auto"/>
        <w:jc w:val="center"/>
        <w:rPr>
          <w:rFonts w:ascii="Times New Roman" w:hAnsi="Times New Roman" w:cs="Times New Roman"/>
          <w:bCs/>
          <w:sz w:val="28"/>
          <w:szCs w:val="28"/>
        </w:rPr>
      </w:pPr>
      <w:r w:rsidRPr="00F44548">
        <w:rPr>
          <w:rFonts w:ascii="Times New Roman" w:hAnsi="Times New Roman" w:cs="Times New Roman"/>
          <w:bCs/>
          <w:sz w:val="28"/>
          <w:szCs w:val="28"/>
        </w:rPr>
        <w:t xml:space="preserve">по делу об административном правонарушении </w:t>
      </w:r>
    </w:p>
    <w:p w:rsidR="00CE0927" w:rsidRPr="00F44548" w:rsidP="00252483">
      <w:pPr>
        <w:spacing w:after="0" w:line="240" w:lineRule="auto"/>
        <w:jc w:val="center"/>
        <w:rPr>
          <w:rFonts w:ascii="Times New Roman" w:hAnsi="Times New Roman" w:cs="Times New Roman"/>
          <w:bCs/>
          <w:sz w:val="28"/>
          <w:szCs w:val="28"/>
        </w:rPr>
      </w:pPr>
      <w:r w:rsidRPr="00F44548">
        <w:rPr>
          <w:rFonts w:ascii="Times New Roman" w:hAnsi="Times New Roman" w:cs="Times New Roman"/>
          <w:bCs/>
          <w:sz w:val="28"/>
          <w:szCs w:val="28"/>
        </w:rPr>
        <w:t xml:space="preserve">город Когалым                                             </w:t>
      </w:r>
      <w:r w:rsidRPr="00F44548" w:rsidR="00BF66D0">
        <w:rPr>
          <w:rFonts w:ascii="Times New Roman" w:hAnsi="Times New Roman" w:cs="Times New Roman"/>
          <w:bCs/>
          <w:sz w:val="28"/>
          <w:szCs w:val="28"/>
        </w:rPr>
        <w:t xml:space="preserve">                    </w:t>
      </w:r>
      <w:r w:rsidRPr="00F44548" w:rsidR="00301EBC">
        <w:rPr>
          <w:rFonts w:ascii="Times New Roman" w:hAnsi="Times New Roman" w:cs="Times New Roman"/>
          <w:bCs/>
          <w:sz w:val="28"/>
          <w:szCs w:val="28"/>
        </w:rPr>
        <w:t xml:space="preserve">  </w:t>
      </w:r>
      <w:r w:rsidRPr="00F44548">
        <w:rPr>
          <w:rFonts w:ascii="Times New Roman" w:hAnsi="Times New Roman" w:cs="Times New Roman"/>
          <w:bCs/>
          <w:sz w:val="28"/>
          <w:szCs w:val="28"/>
        </w:rPr>
        <w:t xml:space="preserve">    </w:t>
      </w:r>
      <w:r w:rsidRPr="00F44548" w:rsidR="00C4385E">
        <w:rPr>
          <w:rFonts w:ascii="Times New Roman" w:hAnsi="Times New Roman" w:cs="Times New Roman"/>
          <w:bCs/>
          <w:sz w:val="28"/>
          <w:szCs w:val="28"/>
        </w:rPr>
        <w:t xml:space="preserve">   </w:t>
      </w:r>
      <w:r w:rsidRPr="00F44548" w:rsidR="00C90BC1">
        <w:rPr>
          <w:rFonts w:ascii="Times New Roman" w:hAnsi="Times New Roman" w:cs="Times New Roman"/>
          <w:bCs/>
          <w:sz w:val="28"/>
          <w:szCs w:val="28"/>
        </w:rPr>
        <w:t>«</w:t>
      </w:r>
      <w:r w:rsidRPr="00F44548" w:rsidR="009A6BEE">
        <w:rPr>
          <w:rFonts w:ascii="Times New Roman" w:hAnsi="Times New Roman" w:cs="Times New Roman"/>
          <w:bCs/>
          <w:sz w:val="28"/>
          <w:szCs w:val="28"/>
        </w:rPr>
        <w:t>3</w:t>
      </w:r>
      <w:r w:rsidRPr="00F44548" w:rsidR="00C90BC1">
        <w:rPr>
          <w:rFonts w:ascii="Times New Roman" w:hAnsi="Times New Roman" w:cs="Times New Roman"/>
          <w:bCs/>
          <w:sz w:val="28"/>
          <w:szCs w:val="28"/>
        </w:rPr>
        <w:t>»</w:t>
      </w:r>
      <w:r w:rsidRPr="00F44548" w:rsidR="00954796">
        <w:rPr>
          <w:rFonts w:ascii="Times New Roman" w:hAnsi="Times New Roman" w:cs="Times New Roman"/>
          <w:bCs/>
          <w:sz w:val="28"/>
          <w:szCs w:val="28"/>
        </w:rPr>
        <w:t xml:space="preserve"> июня </w:t>
      </w:r>
      <w:r w:rsidRPr="00F44548">
        <w:rPr>
          <w:rFonts w:ascii="Times New Roman" w:hAnsi="Times New Roman" w:cs="Times New Roman"/>
          <w:bCs/>
          <w:sz w:val="28"/>
          <w:szCs w:val="28"/>
        </w:rPr>
        <w:t>202</w:t>
      </w:r>
      <w:r w:rsidRPr="00F44548" w:rsidR="00301EBC">
        <w:rPr>
          <w:rFonts w:ascii="Times New Roman" w:hAnsi="Times New Roman" w:cs="Times New Roman"/>
          <w:bCs/>
          <w:sz w:val="28"/>
          <w:szCs w:val="28"/>
        </w:rPr>
        <w:t>5</w:t>
      </w:r>
      <w:r w:rsidRPr="00F44548">
        <w:rPr>
          <w:rFonts w:ascii="Times New Roman" w:hAnsi="Times New Roman" w:cs="Times New Roman"/>
          <w:bCs/>
          <w:sz w:val="28"/>
          <w:szCs w:val="28"/>
        </w:rPr>
        <w:t xml:space="preserve"> года </w:t>
      </w:r>
    </w:p>
    <w:p w:rsidR="00CE0927" w:rsidRPr="00F44548" w:rsidP="00252483">
      <w:pPr>
        <w:spacing w:after="0" w:line="240" w:lineRule="auto"/>
        <w:jc w:val="center"/>
        <w:rPr>
          <w:rFonts w:ascii="Times New Roman" w:hAnsi="Times New Roman" w:cs="Times New Roman"/>
          <w:bCs/>
          <w:sz w:val="28"/>
          <w:szCs w:val="28"/>
        </w:rPr>
      </w:pPr>
    </w:p>
    <w:p w:rsidR="00CE0927" w:rsidRPr="00F44548" w:rsidP="00CE0927">
      <w:pPr>
        <w:rPr>
          <w:rFonts w:ascii="Times New Roman" w:hAnsi="Times New Roman" w:cs="Times New Roman"/>
          <w:sz w:val="28"/>
          <w:szCs w:val="28"/>
        </w:rPr>
      </w:pPr>
      <w:r w:rsidRPr="00F44548">
        <w:rPr>
          <w:rFonts w:ascii="Times New Roman" w:hAnsi="Times New Roman" w:cs="Times New Roman"/>
          <w:sz w:val="28"/>
          <w:szCs w:val="28"/>
        </w:rPr>
        <w:t xml:space="preserve">Резолютивная </w:t>
      </w:r>
      <w:r w:rsidRPr="00F44548" w:rsidR="00954796">
        <w:rPr>
          <w:rFonts w:ascii="Times New Roman" w:hAnsi="Times New Roman" w:cs="Times New Roman"/>
          <w:sz w:val="28"/>
          <w:szCs w:val="28"/>
        </w:rPr>
        <w:t xml:space="preserve">часть постановления объявлена </w:t>
      </w:r>
      <w:r w:rsidRPr="00F44548" w:rsidR="009A6BEE">
        <w:rPr>
          <w:rFonts w:ascii="Times New Roman" w:hAnsi="Times New Roman" w:cs="Times New Roman"/>
          <w:sz w:val="28"/>
          <w:szCs w:val="28"/>
        </w:rPr>
        <w:t>30</w:t>
      </w:r>
      <w:r w:rsidRPr="00F44548" w:rsidR="00954796">
        <w:rPr>
          <w:rFonts w:ascii="Times New Roman" w:hAnsi="Times New Roman" w:cs="Times New Roman"/>
          <w:sz w:val="28"/>
          <w:szCs w:val="28"/>
        </w:rPr>
        <w:t xml:space="preserve"> мая </w:t>
      </w:r>
      <w:r w:rsidRPr="00F44548">
        <w:rPr>
          <w:rFonts w:ascii="Times New Roman" w:hAnsi="Times New Roman" w:cs="Times New Roman"/>
          <w:sz w:val="28"/>
          <w:szCs w:val="28"/>
        </w:rPr>
        <w:t>2025 года.</w:t>
      </w:r>
    </w:p>
    <w:p w:rsidR="00212714" w:rsidRPr="00F44548" w:rsidP="00212714">
      <w:pPr>
        <w:spacing w:after="0" w:line="240" w:lineRule="auto"/>
        <w:jc w:val="both"/>
        <w:rPr>
          <w:rFonts w:ascii="Times New Roman" w:hAnsi="Times New Roman" w:cs="Times New Roman"/>
          <w:sz w:val="28"/>
          <w:szCs w:val="28"/>
        </w:rPr>
      </w:pPr>
      <w:r w:rsidRPr="00F44548">
        <w:rPr>
          <w:rFonts w:ascii="Times New Roman" w:hAnsi="Times New Roman" w:cs="Times New Roman"/>
          <w:bCs/>
          <w:sz w:val="28"/>
          <w:szCs w:val="28"/>
        </w:rPr>
        <w:t xml:space="preserve">        </w:t>
      </w:r>
      <w:r w:rsidRPr="00F44548" w:rsidR="00301EBC">
        <w:rPr>
          <w:rFonts w:ascii="Times New Roman" w:hAnsi="Times New Roman" w:cs="Times New Roman"/>
          <w:sz w:val="28"/>
          <w:szCs w:val="28"/>
        </w:rPr>
        <w:t>М</w:t>
      </w:r>
      <w:r w:rsidRPr="00F44548">
        <w:rPr>
          <w:rFonts w:ascii="Times New Roman" w:hAnsi="Times New Roman" w:cs="Times New Roman"/>
          <w:sz w:val="28"/>
          <w:szCs w:val="28"/>
        </w:rPr>
        <w:t>ир</w:t>
      </w:r>
      <w:r w:rsidRPr="00F44548" w:rsidR="00301EBC">
        <w:rPr>
          <w:rFonts w:ascii="Times New Roman" w:hAnsi="Times New Roman" w:cs="Times New Roman"/>
          <w:sz w:val="28"/>
          <w:szCs w:val="28"/>
        </w:rPr>
        <w:t>овой судья судебного участка № 3</w:t>
      </w:r>
      <w:r w:rsidRPr="00F44548">
        <w:rPr>
          <w:rFonts w:ascii="Times New Roman" w:hAnsi="Times New Roman" w:cs="Times New Roman"/>
          <w:sz w:val="28"/>
          <w:szCs w:val="28"/>
        </w:rPr>
        <w:t xml:space="preserve"> Когалымского судебного района Ханты-Мансийского автономного округа –</w:t>
      </w:r>
      <w:r w:rsidRPr="00F44548" w:rsidR="00301EBC">
        <w:rPr>
          <w:rFonts w:ascii="Times New Roman" w:hAnsi="Times New Roman" w:cs="Times New Roman"/>
          <w:sz w:val="28"/>
          <w:szCs w:val="28"/>
        </w:rPr>
        <w:t xml:space="preserve"> </w:t>
      </w:r>
      <w:r w:rsidRPr="00F44548">
        <w:rPr>
          <w:rFonts w:ascii="Times New Roman" w:hAnsi="Times New Roman" w:cs="Times New Roman"/>
          <w:sz w:val="28"/>
          <w:szCs w:val="28"/>
        </w:rPr>
        <w:t xml:space="preserve">Югры </w:t>
      </w:r>
      <w:r w:rsidRPr="00F44548" w:rsidR="00301EBC">
        <w:rPr>
          <w:rFonts w:ascii="Times New Roman" w:hAnsi="Times New Roman" w:cs="Times New Roman"/>
          <w:sz w:val="28"/>
          <w:szCs w:val="28"/>
        </w:rPr>
        <w:t>Филяева Е.М.</w:t>
      </w:r>
      <w:r w:rsidRPr="00F44548">
        <w:rPr>
          <w:rFonts w:ascii="Times New Roman" w:hAnsi="Times New Roman" w:cs="Times New Roman"/>
          <w:sz w:val="28"/>
          <w:szCs w:val="28"/>
        </w:rPr>
        <w:t xml:space="preserve">,  </w:t>
      </w:r>
    </w:p>
    <w:p w:rsidR="00252483" w:rsidRPr="00F44548" w:rsidP="00212714">
      <w:pPr>
        <w:spacing w:after="0" w:line="240" w:lineRule="auto"/>
        <w:jc w:val="both"/>
        <w:rPr>
          <w:rFonts w:ascii="Times New Roman" w:hAnsi="Times New Roman" w:cs="Times New Roman"/>
          <w:sz w:val="28"/>
          <w:szCs w:val="28"/>
        </w:rPr>
      </w:pPr>
      <w:r w:rsidRPr="00F44548">
        <w:rPr>
          <w:rFonts w:ascii="Times New Roman" w:hAnsi="Times New Roman" w:cs="Times New Roman"/>
          <w:sz w:val="28"/>
          <w:szCs w:val="28"/>
        </w:rPr>
        <w:t xml:space="preserve">рассмотрев дело об административном правонарушении в отношении </w:t>
      </w:r>
      <w:r w:rsidRPr="00F44548" w:rsidR="00441163">
        <w:rPr>
          <w:rFonts w:ascii="Times New Roman" w:hAnsi="Times New Roman" w:cs="Times New Roman"/>
          <w:sz w:val="28"/>
          <w:szCs w:val="28"/>
        </w:rPr>
        <w:t xml:space="preserve">Язовских Анатолия Кузьмича, </w:t>
      </w:r>
      <w:r w:rsidR="00FD2580">
        <w:rPr>
          <w:rFonts w:ascii="Times New Roman" w:hAnsi="Times New Roman" w:cs="Times New Roman"/>
          <w:sz w:val="28"/>
          <w:szCs w:val="28"/>
        </w:rPr>
        <w:t>*</w:t>
      </w:r>
      <w:r w:rsidRPr="00F44548">
        <w:rPr>
          <w:rFonts w:ascii="Times New Roman" w:hAnsi="Times New Roman" w:cs="Times New Roman"/>
          <w:sz w:val="28"/>
          <w:szCs w:val="28"/>
        </w:rPr>
        <w:t xml:space="preserve"> ранее привлекавшегося к административной ответственности, привлекаемого к административной ответственности по ч. 5 ст. 12.15 КоАП РФ,</w:t>
      </w:r>
    </w:p>
    <w:p w:rsidR="00252483" w:rsidRPr="00F44548" w:rsidP="00361E44">
      <w:pPr>
        <w:spacing w:after="0" w:line="240" w:lineRule="auto"/>
        <w:rPr>
          <w:rFonts w:ascii="Times New Roman" w:hAnsi="Times New Roman" w:cs="Times New Roman"/>
          <w:bCs/>
          <w:sz w:val="28"/>
          <w:szCs w:val="28"/>
        </w:rPr>
      </w:pPr>
      <w:r w:rsidRPr="00F44548">
        <w:rPr>
          <w:rFonts w:ascii="Times New Roman" w:hAnsi="Times New Roman" w:cs="Times New Roman"/>
          <w:bCs/>
          <w:sz w:val="28"/>
          <w:szCs w:val="28"/>
        </w:rPr>
        <w:t xml:space="preserve">                                                  </w:t>
      </w:r>
      <w:r w:rsidRPr="00F44548">
        <w:rPr>
          <w:rFonts w:ascii="Times New Roman" w:hAnsi="Times New Roman" w:cs="Times New Roman"/>
          <w:bCs/>
          <w:sz w:val="28"/>
          <w:szCs w:val="28"/>
        </w:rPr>
        <w:t>УСТАНОВИЛ:</w:t>
      </w:r>
    </w:p>
    <w:p w:rsidR="00252483" w:rsidRPr="00F44548" w:rsidP="00252483">
      <w:pPr>
        <w:spacing w:after="0" w:line="240" w:lineRule="auto"/>
        <w:ind w:firstLine="425"/>
        <w:jc w:val="center"/>
        <w:rPr>
          <w:rFonts w:ascii="Times New Roman" w:hAnsi="Times New Roman" w:cs="Times New Roman"/>
          <w:bCs/>
          <w:sz w:val="28"/>
          <w:szCs w:val="28"/>
        </w:rPr>
      </w:pPr>
    </w:p>
    <w:p w:rsidR="00252483" w:rsidRPr="00F44548" w:rsidP="00973636">
      <w:pPr>
        <w:tabs>
          <w:tab w:val="left" w:pos="4242"/>
        </w:tabs>
        <w:autoSpaceDE w:val="0"/>
        <w:autoSpaceDN w:val="0"/>
        <w:adjustRightInd w:val="0"/>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В отношении Язовских А.К. составлен протокол</w:t>
      </w:r>
      <w:r w:rsidRPr="00F44548" w:rsidR="007459B3">
        <w:rPr>
          <w:rFonts w:ascii="Times New Roman" w:hAnsi="Times New Roman" w:cs="Times New Roman"/>
          <w:sz w:val="28"/>
          <w:szCs w:val="28"/>
        </w:rPr>
        <w:t xml:space="preserve"> </w:t>
      </w:r>
      <w:r w:rsidRPr="00F44548">
        <w:rPr>
          <w:rFonts w:ascii="Times New Roman" w:hAnsi="Times New Roman" w:cs="Times New Roman"/>
          <w:sz w:val="28"/>
          <w:szCs w:val="28"/>
        </w:rPr>
        <w:t>86 ХМ 387933 об административном правонарушении от 24.04.2025 года по ч. 5 ст. 12.15. КоАП РФ, согласно которому</w:t>
      </w:r>
      <w:r w:rsidRPr="00F44548" w:rsidR="00954796">
        <w:rPr>
          <w:rFonts w:ascii="Times New Roman" w:hAnsi="Times New Roman" w:cs="Times New Roman"/>
          <w:sz w:val="28"/>
          <w:szCs w:val="28"/>
        </w:rPr>
        <w:t xml:space="preserve"> Язовских А.К. </w:t>
      </w:r>
      <w:r w:rsidRPr="00F44548" w:rsidR="00441163">
        <w:rPr>
          <w:rFonts w:ascii="Times New Roman" w:hAnsi="Times New Roman" w:cs="Times New Roman"/>
          <w:sz w:val="28"/>
          <w:szCs w:val="28"/>
        </w:rPr>
        <w:t>24.04</w:t>
      </w:r>
      <w:r w:rsidRPr="00F44548" w:rsidR="00301EBC">
        <w:rPr>
          <w:rFonts w:ascii="Times New Roman" w:hAnsi="Times New Roman" w:cs="Times New Roman"/>
          <w:sz w:val="28"/>
          <w:szCs w:val="28"/>
        </w:rPr>
        <w:t>.202</w:t>
      </w:r>
      <w:r w:rsidRPr="00F44548" w:rsidR="00441163">
        <w:rPr>
          <w:rFonts w:ascii="Times New Roman" w:hAnsi="Times New Roman" w:cs="Times New Roman"/>
          <w:sz w:val="28"/>
          <w:szCs w:val="28"/>
        </w:rPr>
        <w:t>5 в 07</w:t>
      </w:r>
      <w:r w:rsidRPr="00F44548">
        <w:rPr>
          <w:rFonts w:ascii="Times New Roman" w:hAnsi="Times New Roman" w:cs="Times New Roman"/>
          <w:sz w:val="28"/>
          <w:szCs w:val="28"/>
        </w:rPr>
        <w:t xml:space="preserve"> час. </w:t>
      </w:r>
      <w:r w:rsidRPr="00F44548" w:rsidR="00441163">
        <w:rPr>
          <w:rFonts w:ascii="Times New Roman" w:hAnsi="Times New Roman" w:cs="Times New Roman"/>
          <w:sz w:val="28"/>
          <w:szCs w:val="28"/>
        </w:rPr>
        <w:t>10</w:t>
      </w:r>
      <w:r w:rsidRPr="00F44548">
        <w:rPr>
          <w:rFonts w:ascii="Times New Roman" w:hAnsi="Times New Roman" w:cs="Times New Roman"/>
          <w:sz w:val="28"/>
          <w:szCs w:val="28"/>
        </w:rPr>
        <w:t xml:space="preserve"> мин. </w:t>
      </w:r>
      <w:r w:rsidRPr="00F44548" w:rsidR="00077D4E">
        <w:rPr>
          <w:rFonts w:ascii="Times New Roman" w:hAnsi="Times New Roman" w:cs="Times New Roman"/>
          <w:sz w:val="28"/>
          <w:szCs w:val="28"/>
        </w:rPr>
        <w:t>на</w:t>
      </w:r>
      <w:r w:rsidRPr="00F44548" w:rsidR="00441163">
        <w:rPr>
          <w:rFonts w:ascii="Times New Roman" w:hAnsi="Times New Roman" w:cs="Times New Roman"/>
          <w:sz w:val="28"/>
          <w:szCs w:val="28"/>
        </w:rPr>
        <w:t xml:space="preserve"> ул. Дружная д. 24 в г. Когалыме, </w:t>
      </w:r>
      <w:r w:rsidRPr="00F44548" w:rsidR="00973636">
        <w:rPr>
          <w:rFonts w:ascii="Times New Roman" w:hAnsi="Times New Roman" w:cs="Times New Roman"/>
          <w:sz w:val="28"/>
          <w:szCs w:val="28"/>
        </w:rPr>
        <w:t>управля</w:t>
      </w:r>
      <w:r w:rsidRPr="00F44548" w:rsidR="00441163">
        <w:rPr>
          <w:rFonts w:ascii="Times New Roman" w:hAnsi="Times New Roman" w:cs="Times New Roman"/>
          <w:sz w:val="28"/>
          <w:szCs w:val="28"/>
        </w:rPr>
        <w:t>я</w:t>
      </w:r>
      <w:r w:rsidRPr="00F44548" w:rsidR="00973636">
        <w:rPr>
          <w:rFonts w:ascii="Times New Roman" w:hAnsi="Times New Roman" w:cs="Times New Roman"/>
          <w:sz w:val="28"/>
          <w:szCs w:val="28"/>
        </w:rPr>
        <w:t xml:space="preserve"> транспортным средством</w:t>
      </w:r>
      <w:r w:rsidRPr="00F44548" w:rsidR="00441163">
        <w:rPr>
          <w:rFonts w:ascii="Times New Roman" w:hAnsi="Times New Roman" w:cs="Times New Roman"/>
          <w:sz w:val="28"/>
          <w:szCs w:val="28"/>
        </w:rPr>
        <w:t xml:space="preserve"> </w:t>
      </w:r>
      <w:r w:rsidR="00FD2580">
        <w:rPr>
          <w:rFonts w:ascii="Times New Roman" w:hAnsi="Times New Roman" w:cs="Times New Roman"/>
          <w:sz w:val="28"/>
          <w:szCs w:val="28"/>
        </w:rPr>
        <w:t>*</w:t>
      </w:r>
      <w:r w:rsidRPr="00F44548" w:rsidR="00441163">
        <w:rPr>
          <w:rFonts w:ascii="Times New Roman" w:hAnsi="Times New Roman" w:cs="Times New Roman"/>
          <w:sz w:val="28"/>
          <w:szCs w:val="28"/>
        </w:rPr>
        <w:t xml:space="preserve">, </w:t>
      </w:r>
      <w:r w:rsidRPr="00F44548">
        <w:rPr>
          <w:rFonts w:ascii="Times New Roman" w:hAnsi="Times New Roman" w:cs="Times New Roman"/>
          <w:sz w:val="28"/>
          <w:szCs w:val="28"/>
        </w:rPr>
        <w:t xml:space="preserve">государственные регистрационные знаки </w:t>
      </w:r>
      <w:r w:rsidR="00FD2580">
        <w:rPr>
          <w:rFonts w:ascii="Times New Roman" w:hAnsi="Times New Roman" w:cs="Times New Roman"/>
          <w:sz w:val="28"/>
          <w:szCs w:val="28"/>
        </w:rPr>
        <w:t>*</w:t>
      </w:r>
      <w:r w:rsidRPr="00F44548" w:rsidR="00441163">
        <w:rPr>
          <w:rFonts w:ascii="Times New Roman" w:hAnsi="Times New Roman" w:cs="Times New Roman"/>
          <w:sz w:val="28"/>
          <w:szCs w:val="28"/>
        </w:rPr>
        <w:t xml:space="preserve"> при совершении обгона движущегося впереди транспортного средства выехал на полосу дороги, предназначенную для встречного движения в зоне действия дорожного знака 3.20 «Обгон запрещен», 1.12.1 «Опасны</w:t>
      </w:r>
      <w:r w:rsidRPr="00F44548" w:rsidR="00B80D37">
        <w:rPr>
          <w:rFonts w:ascii="Times New Roman" w:hAnsi="Times New Roman" w:cs="Times New Roman"/>
          <w:sz w:val="28"/>
          <w:szCs w:val="28"/>
        </w:rPr>
        <w:t>е</w:t>
      </w:r>
      <w:r w:rsidRPr="00F44548" w:rsidR="00441163">
        <w:rPr>
          <w:rFonts w:ascii="Times New Roman" w:hAnsi="Times New Roman" w:cs="Times New Roman"/>
          <w:sz w:val="28"/>
          <w:szCs w:val="28"/>
        </w:rPr>
        <w:t xml:space="preserve"> поворот</w:t>
      </w:r>
      <w:r w:rsidRPr="00F44548" w:rsidR="00B80D37">
        <w:rPr>
          <w:rFonts w:ascii="Times New Roman" w:hAnsi="Times New Roman" w:cs="Times New Roman"/>
          <w:sz w:val="28"/>
          <w:szCs w:val="28"/>
        </w:rPr>
        <w:t>ы</w:t>
      </w:r>
      <w:r w:rsidRPr="00F44548" w:rsidR="00441163">
        <w:rPr>
          <w:rFonts w:ascii="Times New Roman" w:hAnsi="Times New Roman" w:cs="Times New Roman"/>
          <w:sz w:val="28"/>
          <w:szCs w:val="28"/>
        </w:rPr>
        <w:t>» и таблички 8.2.1 «Зона действия 500м», данное административное правонарушение совершено повторно, поста</w:t>
      </w:r>
      <w:r w:rsidRPr="00F44548" w:rsidR="00654E89">
        <w:rPr>
          <w:rFonts w:ascii="Times New Roman" w:hAnsi="Times New Roman" w:cs="Times New Roman"/>
          <w:sz w:val="28"/>
          <w:szCs w:val="28"/>
        </w:rPr>
        <w:t>но</w:t>
      </w:r>
      <w:r w:rsidRPr="00F44548" w:rsidR="00441163">
        <w:rPr>
          <w:rFonts w:ascii="Times New Roman" w:hAnsi="Times New Roman" w:cs="Times New Roman"/>
          <w:sz w:val="28"/>
          <w:szCs w:val="28"/>
        </w:rPr>
        <w:t xml:space="preserve">вление №5-137-1701/2025 от 07.01.2025, дата окончания исполнения 23.03.2025, </w:t>
      </w:r>
      <w:r w:rsidRPr="00F44548" w:rsidR="00301EBC">
        <w:rPr>
          <w:rFonts w:ascii="Times New Roman" w:hAnsi="Times New Roman" w:cs="Times New Roman"/>
          <w:sz w:val="28"/>
          <w:szCs w:val="28"/>
        </w:rPr>
        <w:t>чем нарушил п. 1.3 ПДД РФ</w:t>
      </w:r>
      <w:r w:rsidRPr="00F44548">
        <w:rPr>
          <w:rFonts w:ascii="Times New Roman" w:hAnsi="Times New Roman" w:cs="Times New Roman"/>
          <w:sz w:val="28"/>
          <w:szCs w:val="28"/>
        </w:rPr>
        <w:t>.</w:t>
      </w:r>
    </w:p>
    <w:p w:rsidR="0032461A" w:rsidRPr="00F44548" w:rsidP="0032461A">
      <w:pPr>
        <w:tabs>
          <w:tab w:val="left" w:pos="4242"/>
        </w:tabs>
        <w:spacing w:after="0" w:line="240" w:lineRule="auto"/>
        <w:ind w:firstLine="425"/>
        <w:jc w:val="both"/>
        <w:rPr>
          <w:rFonts w:ascii="Times New Roman" w:hAnsi="Times New Roman" w:cs="Times New Roman"/>
          <w:spacing w:val="-1"/>
          <w:sz w:val="28"/>
          <w:szCs w:val="28"/>
        </w:rPr>
      </w:pPr>
      <w:r w:rsidRPr="00F44548">
        <w:rPr>
          <w:rFonts w:ascii="Times New Roman" w:hAnsi="Times New Roman" w:cs="Times New Roman"/>
          <w:spacing w:val="-1"/>
          <w:sz w:val="28"/>
          <w:szCs w:val="28"/>
        </w:rPr>
        <w:t>Язовских А.К.</w:t>
      </w:r>
      <w:r w:rsidRPr="00F44548" w:rsidR="00252483">
        <w:rPr>
          <w:rFonts w:ascii="Times New Roman" w:hAnsi="Times New Roman" w:cs="Times New Roman"/>
          <w:spacing w:val="-1"/>
          <w:sz w:val="28"/>
          <w:szCs w:val="28"/>
        </w:rPr>
        <w:t xml:space="preserve"> </w:t>
      </w:r>
      <w:r w:rsidRPr="00F44548" w:rsidR="000F5013">
        <w:rPr>
          <w:rFonts w:ascii="Times New Roman" w:hAnsi="Times New Roman" w:cs="Times New Roman"/>
          <w:spacing w:val="-1"/>
          <w:sz w:val="28"/>
          <w:szCs w:val="28"/>
        </w:rPr>
        <w:t>при рассмотрении дела</w:t>
      </w:r>
      <w:r w:rsidRPr="00F44548" w:rsidR="00527AAE">
        <w:rPr>
          <w:rFonts w:ascii="Times New Roman" w:hAnsi="Times New Roman" w:cs="Times New Roman"/>
          <w:spacing w:val="-1"/>
          <w:sz w:val="28"/>
          <w:szCs w:val="28"/>
        </w:rPr>
        <w:t xml:space="preserve"> вину </w:t>
      </w:r>
      <w:r w:rsidRPr="00F44548">
        <w:rPr>
          <w:rFonts w:ascii="Times New Roman" w:hAnsi="Times New Roman" w:cs="Times New Roman"/>
          <w:spacing w:val="-1"/>
          <w:sz w:val="28"/>
          <w:szCs w:val="28"/>
        </w:rPr>
        <w:t xml:space="preserve">не </w:t>
      </w:r>
      <w:r w:rsidRPr="00F44548" w:rsidR="00527AAE">
        <w:rPr>
          <w:rFonts w:ascii="Times New Roman" w:hAnsi="Times New Roman" w:cs="Times New Roman"/>
          <w:spacing w:val="-1"/>
          <w:sz w:val="28"/>
          <w:szCs w:val="28"/>
        </w:rPr>
        <w:t>признал</w:t>
      </w:r>
      <w:r w:rsidRPr="00F44548">
        <w:rPr>
          <w:rFonts w:ascii="Times New Roman" w:hAnsi="Times New Roman" w:cs="Times New Roman"/>
          <w:spacing w:val="-1"/>
          <w:sz w:val="28"/>
          <w:szCs w:val="28"/>
        </w:rPr>
        <w:t xml:space="preserve"> и пояснил, что 24.04.2025 года в 07 часов 10 минут он направлялся по улице Южной города Когалым</w:t>
      </w:r>
      <w:r w:rsidRPr="00F44548" w:rsidR="007459B3">
        <w:rPr>
          <w:rFonts w:ascii="Times New Roman" w:hAnsi="Times New Roman" w:cs="Times New Roman"/>
          <w:spacing w:val="-1"/>
          <w:sz w:val="28"/>
          <w:szCs w:val="28"/>
        </w:rPr>
        <w:t xml:space="preserve"> </w:t>
      </w:r>
      <w:r w:rsidRPr="00F44548">
        <w:rPr>
          <w:rFonts w:ascii="Times New Roman" w:hAnsi="Times New Roman" w:cs="Times New Roman"/>
          <w:spacing w:val="-1"/>
          <w:sz w:val="28"/>
          <w:szCs w:val="28"/>
        </w:rPr>
        <w:t xml:space="preserve"> на работу. Перед мостом он заехал в зону действия дорожного знака 3.20 «Обгон запрещен». На установленном знаке присутствовала уточняющая табличка, четко указывающая, что зона действия данного знака ограничена расстоянием 500 метров. Таким образом, по истечении указанного расстояния действие знака прекращается. При этом, в зоне действия указанного знака перед ним двигалось транспортное средство со скоростью 30 километров в час. Осознавая, что он находится на опасном участке дороги, где установлен запрет на обгон впереди идущих транспортных средств, он был вынужден поддерживать скорость, аналогичную скорости автомобиля, движущегося перед ним. Его автомобиль оснащен прибором, позволяющим учитывать пробег как в километрах, так и в десятых долях километра (0.1 км), что облегчает определение дистанции. По этой причине, входя в зону действия запрета на обгон, он произвел проверку </w:t>
      </w:r>
      <w:r w:rsidRPr="00F44548">
        <w:rPr>
          <w:rFonts w:ascii="Times New Roman" w:hAnsi="Times New Roman" w:cs="Times New Roman"/>
          <w:spacing w:val="-1"/>
          <w:sz w:val="28"/>
          <w:szCs w:val="28"/>
        </w:rPr>
        <w:t>показаний пробега на своем автомобиле. Это является регулярной и надежной практикой, применяемой им как опытным водителем. Таким образом, он с точностью смог определить момент, когда расстояние в 500 метров, указанное в уточняющей табличке, подошло к концу. После проезда моста и дополнительно около ста метров, он пришел к выводу о завершении действия знака 3.20 «Обгон запрещен» по следующим основаниям: Во-первых, фактический опасный участок дороги закончился. Он преодолел мост и видел каждое транспортное средство, направляющееся ему навстречу вплоть до самого дачного кооператива. Во-вторых, фактическая дистанция 500 метров от знака, запрещающего обгон, закончилась. В-третьих, на участке, где он приступил к маневру обгона отсутствовала дорожная разметка. В-четвертых, по ходу его следования ни до моста, ни после него, не было никаких других дорожных индикаторов, позволяющих определить запрет на обгон. Удостоверившись в безопасности проведения маневра, он приступил к обгону впереди идущего транспортного средства. В момент обгона ему навстречу двигался экипаж сотрудников ГИБДД.  Они зафиксировали маневр на видео и сделали вывод о том, что он нарушил Правила дорожного движения. Сотрудники сообщили ему, что он находился в зоне запрета на обгон, поскольку на стороне движения экипажа</w:t>
      </w:r>
      <w:r w:rsidRPr="00F44548" w:rsidR="00E42A44">
        <w:rPr>
          <w:rFonts w:ascii="Times New Roman" w:hAnsi="Times New Roman" w:cs="Times New Roman"/>
          <w:spacing w:val="-1"/>
          <w:sz w:val="28"/>
          <w:szCs w:val="28"/>
        </w:rPr>
        <w:t xml:space="preserve"> ГИБДД стоял аналогичный знак 3</w:t>
      </w:r>
      <w:r w:rsidRPr="00F44548">
        <w:rPr>
          <w:rFonts w:ascii="Times New Roman" w:hAnsi="Times New Roman" w:cs="Times New Roman"/>
          <w:spacing w:val="-1"/>
          <w:sz w:val="28"/>
          <w:szCs w:val="28"/>
        </w:rPr>
        <w:t xml:space="preserve">.20 с уточняющей табличкой, но в другом направлении. </w:t>
      </w:r>
      <w:r w:rsidRPr="00F44548" w:rsidR="00E42A44">
        <w:rPr>
          <w:rFonts w:ascii="Times New Roman" w:hAnsi="Times New Roman" w:cs="Times New Roman"/>
          <w:spacing w:val="-1"/>
          <w:sz w:val="28"/>
          <w:szCs w:val="28"/>
        </w:rPr>
        <w:t>Он</w:t>
      </w:r>
      <w:r w:rsidRPr="00F44548">
        <w:rPr>
          <w:rFonts w:ascii="Times New Roman" w:hAnsi="Times New Roman" w:cs="Times New Roman"/>
          <w:spacing w:val="-1"/>
          <w:sz w:val="28"/>
          <w:szCs w:val="28"/>
        </w:rPr>
        <w:t xml:space="preserve">, как участник движения, направлявшийся в сторону дачного кооператива не мог увидеть данный знак. Таким образом, сотрудники ГИБДД сделали вывод о том, что участок дороги с запретом на обгон длится не 500 метров, а от знака на одной стороне, до знака на другой стороне, о чем сообщили </w:t>
      </w:r>
      <w:r w:rsidRPr="00F44548" w:rsidR="00E42A44">
        <w:rPr>
          <w:rFonts w:ascii="Times New Roman" w:hAnsi="Times New Roman" w:cs="Times New Roman"/>
          <w:spacing w:val="-1"/>
          <w:sz w:val="28"/>
          <w:szCs w:val="28"/>
        </w:rPr>
        <w:t>ему</w:t>
      </w:r>
      <w:r w:rsidRPr="00F44548">
        <w:rPr>
          <w:rFonts w:ascii="Times New Roman" w:hAnsi="Times New Roman" w:cs="Times New Roman"/>
          <w:spacing w:val="-1"/>
          <w:sz w:val="28"/>
          <w:szCs w:val="28"/>
        </w:rPr>
        <w:t xml:space="preserve"> во время составления протокола. Отрезок дороги от одного знака с уточняющей табличкой 500 метров до другого аналогичного знака, обращенного для транспортных средств встречного направления, не может считаться зоной действия таких знаков. Подобная трактовка положений Правил дорожного движения неправильна. Она повлекла составление протокола об административном правонарушении, при отсутствии состава правонарушения. Фактическое расстояние между знаками 3.20 «Обгон запрещен» составляет 630 метров. Это подтверждается как интернет-сервисами измерения дистанции с использованием карты, так и измерением длины отрезка дороги с использованием счетчика пробега автомобиля, зафиксированным на видео.</w:t>
      </w:r>
      <w:r w:rsidRPr="00F44548" w:rsidR="00E42A44">
        <w:rPr>
          <w:rFonts w:ascii="Times New Roman" w:hAnsi="Times New Roman" w:cs="Times New Roman"/>
          <w:spacing w:val="-1"/>
          <w:sz w:val="28"/>
          <w:szCs w:val="28"/>
        </w:rPr>
        <w:t xml:space="preserve"> </w:t>
      </w:r>
      <w:r w:rsidRPr="00F44548">
        <w:rPr>
          <w:rFonts w:ascii="Times New Roman" w:hAnsi="Times New Roman" w:cs="Times New Roman"/>
          <w:spacing w:val="-1"/>
          <w:sz w:val="28"/>
          <w:szCs w:val="28"/>
        </w:rPr>
        <w:t>Таким образом, единственным пр</w:t>
      </w:r>
      <w:r w:rsidRPr="00F44548" w:rsidR="00E42A44">
        <w:rPr>
          <w:rFonts w:ascii="Times New Roman" w:hAnsi="Times New Roman" w:cs="Times New Roman"/>
          <w:spacing w:val="-1"/>
          <w:sz w:val="28"/>
          <w:szCs w:val="28"/>
        </w:rPr>
        <w:t xml:space="preserve">авильным выводом является, что </w:t>
      </w:r>
      <w:r w:rsidRPr="00F44548" w:rsidR="00A10D3D">
        <w:rPr>
          <w:rFonts w:ascii="Times New Roman" w:hAnsi="Times New Roman" w:cs="Times New Roman"/>
          <w:spacing w:val="-1"/>
          <w:sz w:val="28"/>
          <w:szCs w:val="28"/>
        </w:rPr>
        <w:t>каждый из знаков 3</w:t>
      </w:r>
      <w:r w:rsidRPr="00F44548">
        <w:rPr>
          <w:rFonts w:ascii="Times New Roman" w:hAnsi="Times New Roman" w:cs="Times New Roman"/>
          <w:spacing w:val="-1"/>
          <w:sz w:val="28"/>
          <w:szCs w:val="28"/>
        </w:rPr>
        <w:t xml:space="preserve">.20 обладает собственной независимой зоной действия, по </w:t>
      </w:r>
      <w:r w:rsidRPr="00F44548" w:rsidR="00E42A44">
        <w:rPr>
          <w:rFonts w:ascii="Times New Roman" w:hAnsi="Times New Roman" w:cs="Times New Roman"/>
          <w:spacing w:val="-1"/>
          <w:sz w:val="28"/>
          <w:szCs w:val="28"/>
        </w:rPr>
        <w:t xml:space="preserve">500 метров каждый. </w:t>
      </w:r>
      <w:r w:rsidRPr="00F44548">
        <w:rPr>
          <w:rFonts w:ascii="Times New Roman" w:hAnsi="Times New Roman" w:cs="Times New Roman"/>
          <w:spacing w:val="-1"/>
          <w:sz w:val="28"/>
          <w:szCs w:val="28"/>
        </w:rPr>
        <w:t>После составления протокола об ад</w:t>
      </w:r>
      <w:r w:rsidRPr="00F44548" w:rsidR="00E42A44">
        <w:rPr>
          <w:rFonts w:ascii="Times New Roman" w:hAnsi="Times New Roman" w:cs="Times New Roman"/>
          <w:spacing w:val="-1"/>
          <w:sz w:val="28"/>
          <w:szCs w:val="28"/>
        </w:rPr>
        <w:t>министративном правонарушении, им</w:t>
      </w:r>
      <w:r w:rsidRPr="00F44548">
        <w:rPr>
          <w:rFonts w:ascii="Times New Roman" w:hAnsi="Times New Roman" w:cs="Times New Roman"/>
          <w:spacing w:val="-1"/>
          <w:sz w:val="28"/>
          <w:szCs w:val="28"/>
        </w:rPr>
        <w:t xml:space="preserve"> было направлено обращение через портал Государственных услуг «Решаем вместе». В обращении </w:t>
      </w:r>
      <w:r w:rsidRPr="00F44548" w:rsidR="00E42A44">
        <w:rPr>
          <w:rFonts w:ascii="Times New Roman" w:hAnsi="Times New Roman" w:cs="Times New Roman"/>
          <w:spacing w:val="-1"/>
          <w:sz w:val="28"/>
          <w:szCs w:val="28"/>
        </w:rPr>
        <w:t>он</w:t>
      </w:r>
      <w:r w:rsidRPr="00F44548">
        <w:rPr>
          <w:rFonts w:ascii="Times New Roman" w:hAnsi="Times New Roman" w:cs="Times New Roman"/>
          <w:spacing w:val="-1"/>
          <w:sz w:val="28"/>
          <w:szCs w:val="28"/>
        </w:rPr>
        <w:t xml:space="preserve"> указал, что на участке дороги присутствует неясность, которой пользуются сотрудники ГИБДД. По факту его обращения был получен ответ, в котором надлежащие службы фактически подтвердили существующую проблему и сообщили, что в результате проверки на указанном участке улично-дорожной сети был установлен знак 3.21 </w:t>
      </w:r>
      <w:r w:rsidRPr="00F44548" w:rsidR="00D5137D">
        <w:rPr>
          <w:rFonts w:ascii="Times New Roman" w:hAnsi="Times New Roman" w:cs="Times New Roman"/>
          <w:spacing w:val="-1"/>
          <w:sz w:val="28"/>
          <w:szCs w:val="28"/>
        </w:rPr>
        <w:t>«</w:t>
      </w:r>
      <w:r w:rsidRPr="00F44548">
        <w:rPr>
          <w:rFonts w:ascii="Times New Roman" w:hAnsi="Times New Roman" w:cs="Times New Roman"/>
          <w:spacing w:val="-1"/>
          <w:sz w:val="28"/>
          <w:szCs w:val="28"/>
        </w:rPr>
        <w:t>Конец зоны запрещения обгона</w:t>
      </w:r>
      <w:r w:rsidRPr="00F44548" w:rsidR="00D5137D">
        <w:rPr>
          <w:rFonts w:ascii="Times New Roman" w:hAnsi="Times New Roman" w:cs="Times New Roman"/>
          <w:spacing w:val="-1"/>
          <w:sz w:val="28"/>
          <w:szCs w:val="28"/>
        </w:rPr>
        <w:t>»</w:t>
      </w:r>
      <w:r w:rsidRPr="00F44548">
        <w:rPr>
          <w:rFonts w:ascii="Times New Roman" w:hAnsi="Times New Roman" w:cs="Times New Roman"/>
          <w:spacing w:val="-1"/>
          <w:sz w:val="28"/>
          <w:szCs w:val="28"/>
        </w:rPr>
        <w:t>. При этом, уточняющая табл</w:t>
      </w:r>
      <w:r w:rsidRPr="00F44548" w:rsidR="00E42A44">
        <w:rPr>
          <w:rFonts w:ascii="Times New Roman" w:hAnsi="Times New Roman" w:cs="Times New Roman"/>
          <w:spacing w:val="-1"/>
          <w:sz w:val="28"/>
          <w:szCs w:val="28"/>
        </w:rPr>
        <w:t>ичка 500 метров на знаке 3</w:t>
      </w:r>
      <w:r w:rsidRPr="00F44548">
        <w:rPr>
          <w:rFonts w:ascii="Times New Roman" w:hAnsi="Times New Roman" w:cs="Times New Roman"/>
          <w:spacing w:val="-1"/>
          <w:sz w:val="28"/>
          <w:szCs w:val="28"/>
        </w:rPr>
        <w:t xml:space="preserve">.20 осталась. Позднее, после повторного обращения, табличку убрали и теперь, по состоянию на сегодняшний день, участок дороги с запретом на обгон составляет 630 метров, то есть от одного знака «Запрет на обгон» до другого знака «Запрет на обгон». Изложенное свидетельствует о том, что независимо от правовой квалификации </w:t>
      </w:r>
      <w:r w:rsidRPr="00F44548" w:rsidR="00E42A44">
        <w:rPr>
          <w:rFonts w:ascii="Times New Roman" w:hAnsi="Times New Roman" w:cs="Times New Roman"/>
          <w:spacing w:val="-1"/>
          <w:sz w:val="28"/>
          <w:szCs w:val="28"/>
        </w:rPr>
        <w:t xml:space="preserve">его </w:t>
      </w:r>
      <w:r w:rsidRPr="00F44548">
        <w:rPr>
          <w:rFonts w:ascii="Times New Roman" w:hAnsi="Times New Roman" w:cs="Times New Roman"/>
          <w:spacing w:val="-1"/>
          <w:sz w:val="28"/>
          <w:szCs w:val="28"/>
        </w:rPr>
        <w:t xml:space="preserve">действий, </w:t>
      </w:r>
      <w:r w:rsidRPr="00F44548">
        <w:rPr>
          <w:rFonts w:ascii="Times New Roman" w:hAnsi="Times New Roman" w:cs="Times New Roman"/>
          <w:spacing w:val="-1"/>
          <w:sz w:val="28"/>
          <w:szCs w:val="28"/>
        </w:rPr>
        <w:t xml:space="preserve">24 апреля 2025 года </w:t>
      </w:r>
      <w:r w:rsidRPr="00F44548" w:rsidR="00E42A44">
        <w:rPr>
          <w:rFonts w:ascii="Times New Roman" w:hAnsi="Times New Roman" w:cs="Times New Roman"/>
          <w:spacing w:val="-1"/>
          <w:sz w:val="28"/>
          <w:szCs w:val="28"/>
        </w:rPr>
        <w:t>он</w:t>
      </w:r>
      <w:r w:rsidRPr="00F44548">
        <w:rPr>
          <w:rFonts w:ascii="Times New Roman" w:hAnsi="Times New Roman" w:cs="Times New Roman"/>
          <w:spacing w:val="-1"/>
          <w:sz w:val="28"/>
          <w:szCs w:val="28"/>
        </w:rPr>
        <w:t xml:space="preserve"> не нарушил Правил дорожного движения и не мо</w:t>
      </w:r>
      <w:r w:rsidRPr="00F44548" w:rsidR="00E42A44">
        <w:rPr>
          <w:rFonts w:ascii="Times New Roman" w:hAnsi="Times New Roman" w:cs="Times New Roman"/>
          <w:spacing w:val="-1"/>
          <w:sz w:val="28"/>
          <w:szCs w:val="28"/>
        </w:rPr>
        <w:t xml:space="preserve">жет </w:t>
      </w:r>
      <w:r w:rsidRPr="00F44548">
        <w:rPr>
          <w:rFonts w:ascii="Times New Roman" w:hAnsi="Times New Roman" w:cs="Times New Roman"/>
          <w:spacing w:val="-1"/>
          <w:sz w:val="28"/>
          <w:szCs w:val="28"/>
        </w:rPr>
        <w:t>быть привлечен к административной ответственности.</w:t>
      </w:r>
      <w:r w:rsidRPr="00F44548" w:rsidR="00E42A44">
        <w:rPr>
          <w:rFonts w:ascii="Times New Roman" w:hAnsi="Times New Roman" w:cs="Times New Roman"/>
          <w:spacing w:val="-1"/>
          <w:sz w:val="28"/>
          <w:szCs w:val="28"/>
        </w:rPr>
        <w:t xml:space="preserve"> </w:t>
      </w:r>
      <w:r w:rsidRPr="00F44548">
        <w:rPr>
          <w:rFonts w:ascii="Times New Roman" w:hAnsi="Times New Roman" w:cs="Times New Roman"/>
          <w:spacing w:val="-1"/>
          <w:sz w:val="28"/>
          <w:szCs w:val="28"/>
        </w:rPr>
        <w:t>В материалах дела содержатся объяснения на бланке МВД России, которые составлялись вместе с протоколом об административном правонарушении. В указанных объяснениях отражена позиция по произошедшему, в том числе, факт преодоления дис</w:t>
      </w:r>
      <w:r w:rsidRPr="00F44548" w:rsidR="00E42A44">
        <w:rPr>
          <w:rFonts w:ascii="Times New Roman" w:hAnsi="Times New Roman" w:cs="Times New Roman"/>
          <w:spacing w:val="-1"/>
          <w:sz w:val="28"/>
          <w:szCs w:val="28"/>
        </w:rPr>
        <w:t>танции 500 метров после знака 3</w:t>
      </w:r>
      <w:r w:rsidRPr="00F44548">
        <w:rPr>
          <w:rFonts w:ascii="Times New Roman" w:hAnsi="Times New Roman" w:cs="Times New Roman"/>
          <w:spacing w:val="-1"/>
          <w:sz w:val="28"/>
          <w:szCs w:val="28"/>
        </w:rPr>
        <w:t xml:space="preserve">.20, а также отсутствие разметки. В объяснениях запечатлено неправильное понимание сотрудниками ГИБДД значения понятий «Зона действия» и «Запрет на обгон». Там же отмечено, что сотрудники обосновывали факт совершения </w:t>
      </w:r>
      <w:r w:rsidRPr="00F44548" w:rsidR="007459B3">
        <w:rPr>
          <w:rFonts w:ascii="Times New Roman" w:hAnsi="Times New Roman" w:cs="Times New Roman"/>
          <w:spacing w:val="-1"/>
          <w:sz w:val="28"/>
          <w:szCs w:val="28"/>
        </w:rPr>
        <w:t>им</w:t>
      </w:r>
      <w:r w:rsidRPr="00F44548">
        <w:rPr>
          <w:rFonts w:ascii="Times New Roman" w:hAnsi="Times New Roman" w:cs="Times New Roman"/>
          <w:spacing w:val="-1"/>
          <w:sz w:val="28"/>
          <w:szCs w:val="28"/>
        </w:rPr>
        <w:t xml:space="preserve"> правонарушения дорожным знаком на их стороне. Вместе с тем в указанных объяснениях отмечено, что замеров на месте составления протокола не совершалось.</w:t>
      </w:r>
      <w:r w:rsidRPr="00F44548" w:rsidR="00E42A44">
        <w:rPr>
          <w:rFonts w:ascii="Times New Roman" w:hAnsi="Times New Roman" w:cs="Times New Roman"/>
          <w:spacing w:val="-1"/>
          <w:sz w:val="28"/>
          <w:szCs w:val="28"/>
        </w:rPr>
        <w:t xml:space="preserve"> </w:t>
      </w:r>
      <w:r w:rsidRPr="00F44548">
        <w:rPr>
          <w:rFonts w:ascii="Times New Roman" w:hAnsi="Times New Roman" w:cs="Times New Roman"/>
          <w:spacing w:val="-1"/>
          <w:sz w:val="28"/>
          <w:szCs w:val="28"/>
        </w:rPr>
        <w:t xml:space="preserve">Как и было указано, </w:t>
      </w:r>
      <w:r w:rsidRPr="00F44548" w:rsidR="00E42A44">
        <w:rPr>
          <w:rFonts w:ascii="Times New Roman" w:hAnsi="Times New Roman" w:cs="Times New Roman"/>
          <w:spacing w:val="-1"/>
          <w:sz w:val="28"/>
          <w:szCs w:val="28"/>
        </w:rPr>
        <w:t>им</w:t>
      </w:r>
      <w:r w:rsidRPr="00F44548">
        <w:rPr>
          <w:rFonts w:ascii="Times New Roman" w:hAnsi="Times New Roman" w:cs="Times New Roman"/>
          <w:spacing w:val="-1"/>
          <w:sz w:val="28"/>
          <w:szCs w:val="28"/>
        </w:rPr>
        <w:t xml:space="preserve"> была преодолена дистанция 500 метров после начала зоны </w:t>
      </w:r>
      <w:r w:rsidRPr="00F44548" w:rsidR="00E42A44">
        <w:rPr>
          <w:rFonts w:ascii="Times New Roman" w:hAnsi="Times New Roman" w:cs="Times New Roman"/>
          <w:spacing w:val="-1"/>
          <w:sz w:val="28"/>
          <w:szCs w:val="28"/>
        </w:rPr>
        <w:t>действия знака 3</w:t>
      </w:r>
      <w:r w:rsidRPr="00F44548">
        <w:rPr>
          <w:rFonts w:ascii="Times New Roman" w:hAnsi="Times New Roman" w:cs="Times New Roman"/>
          <w:spacing w:val="-1"/>
          <w:sz w:val="28"/>
          <w:szCs w:val="28"/>
        </w:rPr>
        <w:t xml:space="preserve">.20 «Запрет на обгон» с уточняющей табличкой. Если суд придет к выводу об обратном, то делать вывод о </w:t>
      </w:r>
      <w:r w:rsidRPr="00F44548" w:rsidR="006F6F69">
        <w:rPr>
          <w:rFonts w:ascii="Times New Roman" w:hAnsi="Times New Roman" w:cs="Times New Roman"/>
          <w:spacing w:val="-1"/>
          <w:sz w:val="28"/>
          <w:szCs w:val="28"/>
        </w:rPr>
        <w:t>его</w:t>
      </w:r>
      <w:r w:rsidRPr="00F44548">
        <w:rPr>
          <w:rFonts w:ascii="Times New Roman" w:hAnsi="Times New Roman" w:cs="Times New Roman"/>
          <w:spacing w:val="-1"/>
          <w:sz w:val="28"/>
          <w:szCs w:val="28"/>
        </w:rPr>
        <w:t xml:space="preserve"> виновности так же неправильно из-за существовавшей на дороге неясности. Счита</w:t>
      </w:r>
      <w:r w:rsidRPr="00F44548" w:rsidR="00E42A44">
        <w:rPr>
          <w:rFonts w:ascii="Times New Roman" w:hAnsi="Times New Roman" w:cs="Times New Roman"/>
          <w:spacing w:val="-1"/>
          <w:sz w:val="28"/>
          <w:szCs w:val="28"/>
        </w:rPr>
        <w:t>ет</w:t>
      </w:r>
      <w:r w:rsidRPr="00F44548">
        <w:rPr>
          <w:rFonts w:ascii="Times New Roman" w:hAnsi="Times New Roman" w:cs="Times New Roman"/>
          <w:spacing w:val="-1"/>
          <w:sz w:val="28"/>
          <w:szCs w:val="28"/>
        </w:rPr>
        <w:t xml:space="preserve">, что неправильное восприятие зоны действия дорожных знаков сотрудниками ГИБДД, а также неясность и противоречие </w:t>
      </w:r>
      <w:r w:rsidRPr="00F44548" w:rsidR="00654E89">
        <w:rPr>
          <w:rFonts w:ascii="Times New Roman" w:hAnsi="Times New Roman" w:cs="Times New Roman"/>
          <w:spacing w:val="-1"/>
          <w:sz w:val="28"/>
          <w:szCs w:val="28"/>
        </w:rPr>
        <w:t xml:space="preserve"> дорожных знаков </w:t>
      </w:r>
      <w:r w:rsidRPr="00F44548">
        <w:rPr>
          <w:rFonts w:ascii="Times New Roman" w:hAnsi="Times New Roman" w:cs="Times New Roman"/>
          <w:spacing w:val="-1"/>
          <w:sz w:val="28"/>
          <w:szCs w:val="28"/>
        </w:rPr>
        <w:t xml:space="preserve">на рассматриваемом участке дорожной сети легли в основу составления протокола об административном правонарушении и начала административного производства в отношении </w:t>
      </w:r>
      <w:r w:rsidRPr="00F44548" w:rsidR="00654E89">
        <w:rPr>
          <w:rFonts w:ascii="Times New Roman" w:hAnsi="Times New Roman" w:cs="Times New Roman"/>
          <w:spacing w:val="-1"/>
          <w:sz w:val="28"/>
          <w:szCs w:val="28"/>
        </w:rPr>
        <w:t>его</w:t>
      </w:r>
      <w:r w:rsidRPr="00F44548">
        <w:rPr>
          <w:rFonts w:ascii="Times New Roman" w:hAnsi="Times New Roman" w:cs="Times New Roman"/>
          <w:spacing w:val="-1"/>
          <w:sz w:val="28"/>
          <w:szCs w:val="28"/>
        </w:rPr>
        <w:t xml:space="preserve">. Просит </w:t>
      </w:r>
      <w:r w:rsidRPr="00F44548" w:rsidR="00D5137D">
        <w:rPr>
          <w:rFonts w:ascii="Times New Roman" w:hAnsi="Times New Roman" w:cs="Times New Roman"/>
          <w:spacing w:val="-1"/>
          <w:sz w:val="28"/>
          <w:szCs w:val="28"/>
        </w:rPr>
        <w:t xml:space="preserve">производство  по делу </w:t>
      </w:r>
      <w:r w:rsidRPr="00F44548">
        <w:rPr>
          <w:rFonts w:ascii="Times New Roman" w:hAnsi="Times New Roman" w:cs="Times New Roman"/>
          <w:spacing w:val="-1"/>
          <w:sz w:val="28"/>
          <w:szCs w:val="28"/>
        </w:rPr>
        <w:t>прекратить.</w:t>
      </w:r>
    </w:p>
    <w:p w:rsidR="009A6BEE" w:rsidRPr="00F44548" w:rsidP="0032461A">
      <w:pPr>
        <w:tabs>
          <w:tab w:val="left" w:pos="4242"/>
        </w:tabs>
        <w:spacing w:after="0" w:line="240" w:lineRule="auto"/>
        <w:ind w:firstLine="425"/>
        <w:jc w:val="both"/>
        <w:rPr>
          <w:rFonts w:ascii="Times New Roman" w:hAnsi="Times New Roman" w:cs="Times New Roman"/>
          <w:spacing w:val="-1"/>
          <w:sz w:val="28"/>
          <w:szCs w:val="28"/>
        </w:rPr>
      </w:pPr>
      <w:r w:rsidRPr="00F44548">
        <w:rPr>
          <w:rFonts w:ascii="Times New Roman" w:hAnsi="Times New Roman" w:cs="Times New Roman"/>
          <w:spacing w:val="-1"/>
          <w:sz w:val="28"/>
          <w:szCs w:val="28"/>
        </w:rPr>
        <w:t>Должностное лицо, составившее протокол об административном правонарушении - инспектор ДПС ОГИ</w:t>
      </w:r>
      <w:r w:rsidRPr="00F44548" w:rsidR="00F45F21">
        <w:rPr>
          <w:rFonts w:ascii="Times New Roman" w:hAnsi="Times New Roman" w:cs="Times New Roman"/>
          <w:spacing w:val="-1"/>
          <w:sz w:val="28"/>
          <w:szCs w:val="28"/>
        </w:rPr>
        <w:t>БДД ОМВД России по г. Когалыму К</w:t>
      </w:r>
      <w:r w:rsidR="00FD2580">
        <w:rPr>
          <w:rFonts w:ascii="Times New Roman" w:hAnsi="Times New Roman" w:cs="Times New Roman"/>
          <w:spacing w:val="-1"/>
          <w:sz w:val="28"/>
          <w:szCs w:val="28"/>
        </w:rPr>
        <w:t>.</w:t>
      </w:r>
      <w:r w:rsidRPr="00F44548" w:rsidR="00F45F21">
        <w:rPr>
          <w:rFonts w:ascii="Times New Roman" w:hAnsi="Times New Roman" w:cs="Times New Roman"/>
          <w:spacing w:val="-1"/>
          <w:sz w:val="28"/>
          <w:szCs w:val="28"/>
        </w:rPr>
        <w:t xml:space="preserve">Е.И. </w:t>
      </w:r>
      <w:r w:rsidRPr="00F44548">
        <w:rPr>
          <w:rFonts w:ascii="Times New Roman" w:hAnsi="Times New Roman" w:cs="Times New Roman"/>
          <w:spacing w:val="-1"/>
          <w:sz w:val="28"/>
          <w:szCs w:val="28"/>
        </w:rPr>
        <w:t>при рассмотрении дела пояснил, что личной заинтересованности в исходе рассматриваемого дела у него не имеется. Он оформлял протокол об административ</w:t>
      </w:r>
      <w:r w:rsidRPr="00F44548" w:rsidR="00F45F21">
        <w:rPr>
          <w:rFonts w:ascii="Times New Roman" w:hAnsi="Times New Roman" w:cs="Times New Roman"/>
          <w:spacing w:val="-1"/>
          <w:sz w:val="28"/>
          <w:szCs w:val="28"/>
        </w:rPr>
        <w:t xml:space="preserve">ном правонарушении в отношении Язовских А.К. </w:t>
      </w:r>
      <w:r w:rsidRPr="00F44548">
        <w:rPr>
          <w:rFonts w:ascii="Times New Roman" w:hAnsi="Times New Roman" w:cs="Times New Roman"/>
          <w:spacing w:val="-1"/>
          <w:sz w:val="28"/>
          <w:szCs w:val="28"/>
        </w:rPr>
        <w:t xml:space="preserve">по ч. </w:t>
      </w:r>
      <w:r w:rsidRPr="00F44548" w:rsidR="00F45F21">
        <w:rPr>
          <w:rFonts w:ascii="Times New Roman" w:hAnsi="Times New Roman" w:cs="Times New Roman"/>
          <w:spacing w:val="-1"/>
          <w:sz w:val="28"/>
          <w:szCs w:val="28"/>
        </w:rPr>
        <w:t xml:space="preserve">5 ст.12.15 КоАП РФ, который управляя транспортным средством в зоне действия дорожного знака 3.20 «Обгон запрещен» с информационной табличкой зона действия 500 метров совершил обгон транспортного средства, движущегося впереди, с выездом на встречную полосу с последующим возвращением в ранее занимаемую полосу. Согласно расстановки знаков </w:t>
      </w:r>
      <w:r w:rsidRPr="00F44548" w:rsidR="007037A7">
        <w:rPr>
          <w:rFonts w:ascii="Times New Roman" w:hAnsi="Times New Roman" w:cs="Times New Roman"/>
          <w:spacing w:val="-1"/>
          <w:sz w:val="28"/>
          <w:szCs w:val="28"/>
        </w:rPr>
        <w:t xml:space="preserve">обгон был совершен в зоне действия знака 3.20 «Обгон запрещен». Расстояние от </w:t>
      </w:r>
      <w:r w:rsidRPr="00F44548" w:rsidR="007037A7">
        <w:rPr>
          <w:rFonts w:ascii="Times New Roman" w:hAnsi="Times New Roman" w:cs="Times New Roman"/>
          <w:sz w:val="28"/>
          <w:szCs w:val="28"/>
        </w:rPr>
        <w:t>дорожного знака 3.20 «Обгон запрещен» при движении со стороны города до дорожного знака 3.20 «Обгон запрещен», который установлен со стороны дачного кооператива согласно схемы дислокации составляет 500 м.</w:t>
      </w:r>
    </w:p>
    <w:p w:rsidR="007037A7" w:rsidRPr="00F44548" w:rsidP="0032461A">
      <w:pPr>
        <w:tabs>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pacing w:val="-1"/>
          <w:sz w:val="28"/>
          <w:szCs w:val="28"/>
        </w:rPr>
        <w:t>Старший</w:t>
      </w:r>
      <w:r w:rsidRPr="00F44548" w:rsidR="001A4F19">
        <w:rPr>
          <w:rFonts w:ascii="Times New Roman" w:hAnsi="Times New Roman" w:cs="Times New Roman"/>
          <w:spacing w:val="-1"/>
          <w:sz w:val="28"/>
          <w:szCs w:val="28"/>
        </w:rPr>
        <w:t xml:space="preserve"> государственный </w:t>
      </w:r>
      <w:r w:rsidRPr="00F44548">
        <w:rPr>
          <w:rFonts w:ascii="Times New Roman" w:hAnsi="Times New Roman" w:cs="Times New Roman"/>
          <w:spacing w:val="-1"/>
          <w:sz w:val="28"/>
          <w:szCs w:val="28"/>
        </w:rPr>
        <w:t xml:space="preserve"> инспектор дорожного надзора ОГИБДД </w:t>
      </w:r>
      <w:r w:rsidRPr="00F44548" w:rsidR="00A10D3D">
        <w:rPr>
          <w:rFonts w:ascii="Times New Roman" w:hAnsi="Times New Roman" w:cs="Times New Roman"/>
          <w:spacing w:val="-1"/>
          <w:sz w:val="28"/>
          <w:szCs w:val="28"/>
        </w:rPr>
        <w:t>ОМВД России по г.</w:t>
      </w:r>
      <w:r w:rsidRPr="00F44548">
        <w:rPr>
          <w:rFonts w:ascii="Times New Roman" w:hAnsi="Times New Roman" w:cs="Times New Roman"/>
          <w:spacing w:val="-1"/>
          <w:sz w:val="28"/>
          <w:szCs w:val="28"/>
        </w:rPr>
        <w:t>Когалыму Г</w:t>
      </w:r>
      <w:r w:rsidR="00FD2580">
        <w:rPr>
          <w:rFonts w:ascii="Times New Roman" w:hAnsi="Times New Roman" w:cs="Times New Roman"/>
          <w:spacing w:val="-1"/>
          <w:sz w:val="28"/>
          <w:szCs w:val="28"/>
        </w:rPr>
        <w:t>.</w:t>
      </w:r>
      <w:r w:rsidRPr="00F44548">
        <w:rPr>
          <w:rFonts w:ascii="Times New Roman" w:hAnsi="Times New Roman" w:cs="Times New Roman"/>
          <w:spacing w:val="-1"/>
          <w:sz w:val="28"/>
          <w:szCs w:val="28"/>
        </w:rPr>
        <w:t>А.Н.</w:t>
      </w:r>
      <w:r w:rsidRPr="00F44548" w:rsidR="006F6F69">
        <w:rPr>
          <w:rFonts w:ascii="Times New Roman" w:hAnsi="Times New Roman" w:cs="Times New Roman"/>
          <w:spacing w:val="-1"/>
          <w:sz w:val="28"/>
          <w:szCs w:val="28"/>
        </w:rPr>
        <w:t>,</w:t>
      </w:r>
      <w:r w:rsidRPr="00F44548">
        <w:rPr>
          <w:rFonts w:ascii="Times New Roman" w:hAnsi="Times New Roman" w:cs="Times New Roman"/>
          <w:spacing w:val="-1"/>
          <w:sz w:val="28"/>
          <w:szCs w:val="28"/>
        </w:rPr>
        <w:t xml:space="preserve"> допрошенный в качестве специалиста пояснил, что</w:t>
      </w:r>
      <w:r w:rsidRPr="00F44548">
        <w:rPr>
          <w:rFonts w:ascii="Times New Roman" w:hAnsi="Times New Roman" w:cs="Times New Roman"/>
          <w:spacing w:val="-1"/>
          <w:sz w:val="28"/>
          <w:szCs w:val="28"/>
        </w:rPr>
        <w:t xml:space="preserve"> </w:t>
      </w:r>
      <w:r w:rsidRPr="00F44548">
        <w:rPr>
          <w:rFonts w:ascii="Times New Roman" w:hAnsi="Times New Roman" w:cs="Times New Roman"/>
          <w:sz w:val="28"/>
          <w:szCs w:val="28"/>
        </w:rPr>
        <w:t>согласно утвержденному проекту организации дорожного движения расстояние от дорожного знака 3.20 «обгон запрещен» при движении со стороны ул. Прибалтийская до дорожного знака 3.20 «обгон запрещен», который установлен со стороны дачного кооператива составляет 594 м</w:t>
      </w:r>
      <w:r w:rsidRPr="00F44548" w:rsidR="00A10D3D">
        <w:rPr>
          <w:rFonts w:ascii="Times New Roman" w:hAnsi="Times New Roman" w:cs="Times New Roman"/>
          <w:sz w:val="28"/>
          <w:szCs w:val="28"/>
        </w:rPr>
        <w:t>, согласно утвержденной дислокации.</w:t>
      </w:r>
      <w:r w:rsidRPr="00F44548">
        <w:rPr>
          <w:rFonts w:ascii="Times New Roman" w:hAnsi="Times New Roman" w:cs="Times New Roman"/>
          <w:sz w:val="28"/>
          <w:szCs w:val="28"/>
        </w:rPr>
        <w:t xml:space="preserve"> Совместно с дорожным знаком 3.20 «обгон запрещен» со стороны ул. Прибалтийская согласно утвержденной дислокации установлена табличка 8.2.1 «</w:t>
      </w:r>
      <w:r w:rsidRPr="00F44548" w:rsidR="00A10D3D">
        <w:rPr>
          <w:rFonts w:ascii="Times New Roman" w:hAnsi="Times New Roman" w:cs="Times New Roman"/>
          <w:sz w:val="28"/>
          <w:szCs w:val="28"/>
        </w:rPr>
        <w:t>З</w:t>
      </w:r>
      <w:r w:rsidRPr="00F44548">
        <w:rPr>
          <w:rFonts w:ascii="Times New Roman" w:hAnsi="Times New Roman" w:cs="Times New Roman"/>
          <w:sz w:val="28"/>
          <w:szCs w:val="28"/>
        </w:rPr>
        <w:t>она действия 500 м». Сотрудниками отдела Госавтоинспекции ОМВД России по г. Когалыму совместно с представителями обслуживающей организации МБУ «Коммунспецавтотехника» 5 мая 2025 года, при проведении ежедневного обследования улично-дорожной сети</w:t>
      </w:r>
      <w:r w:rsidRPr="00F44548" w:rsidR="00212714">
        <w:rPr>
          <w:rFonts w:ascii="Times New Roman" w:hAnsi="Times New Roman" w:cs="Times New Roman"/>
          <w:sz w:val="28"/>
          <w:szCs w:val="28"/>
        </w:rPr>
        <w:t xml:space="preserve"> по  ул. Южная  г.Когалым  в районе  мостового  сооружения через  р. Кирилл-Высьягун</w:t>
      </w:r>
      <w:r w:rsidRPr="00F44548">
        <w:rPr>
          <w:rFonts w:ascii="Times New Roman" w:hAnsi="Times New Roman" w:cs="Times New Roman"/>
          <w:sz w:val="28"/>
          <w:szCs w:val="28"/>
        </w:rPr>
        <w:t xml:space="preserve">, было принято решение </w:t>
      </w:r>
      <w:r w:rsidRPr="00F44548">
        <w:rPr>
          <w:rFonts w:ascii="Times New Roman" w:hAnsi="Times New Roman" w:cs="Times New Roman"/>
          <w:sz w:val="28"/>
          <w:szCs w:val="28"/>
        </w:rPr>
        <w:t>произвести демонтаж данной дорожной таблички, а также установить дополнительные дорожные знаки 3.21 «конец зоны обгона», данная мера позволит четко определить зону действия дорожного знака 3.20 «обгон запрещен». Данные изменения будут внесены в проект организации дорожного движения</w:t>
      </w:r>
      <w:r w:rsidRPr="00F44548" w:rsidR="00A10D3D">
        <w:rPr>
          <w:rFonts w:ascii="Times New Roman" w:hAnsi="Times New Roman" w:cs="Times New Roman"/>
          <w:sz w:val="28"/>
          <w:szCs w:val="28"/>
        </w:rPr>
        <w:t xml:space="preserve">. </w:t>
      </w:r>
      <w:r w:rsidRPr="00F44548" w:rsidR="00FE054C">
        <w:rPr>
          <w:rFonts w:ascii="Times New Roman" w:hAnsi="Times New Roman" w:cs="Times New Roman"/>
          <w:sz w:val="28"/>
          <w:szCs w:val="28"/>
        </w:rPr>
        <w:t>В судебном заседании п</w:t>
      </w:r>
      <w:r w:rsidRPr="00F44548" w:rsidR="00654E89">
        <w:rPr>
          <w:rFonts w:ascii="Times New Roman" w:hAnsi="Times New Roman" w:cs="Times New Roman"/>
          <w:sz w:val="28"/>
          <w:szCs w:val="28"/>
        </w:rPr>
        <w:t xml:space="preserve">ри  просмотре  видеозаписи представленной с материалами дела  об  административном  правонарушении  пояснил, что  </w:t>
      </w:r>
      <w:r w:rsidRPr="00F44548" w:rsidR="00A10D3D">
        <w:rPr>
          <w:rFonts w:ascii="Times New Roman" w:hAnsi="Times New Roman" w:cs="Times New Roman"/>
          <w:sz w:val="28"/>
          <w:szCs w:val="28"/>
        </w:rPr>
        <w:t xml:space="preserve"> запрет на обгон на указанном участке дороги не действовал, обгон</w:t>
      </w:r>
      <w:r w:rsidRPr="00F44548" w:rsidR="00212714">
        <w:rPr>
          <w:rFonts w:ascii="Times New Roman" w:hAnsi="Times New Roman" w:cs="Times New Roman"/>
          <w:sz w:val="28"/>
          <w:szCs w:val="28"/>
        </w:rPr>
        <w:t xml:space="preserve"> Язовских  А.К.</w:t>
      </w:r>
      <w:r w:rsidRPr="00F44548" w:rsidR="00A10D3D">
        <w:rPr>
          <w:rFonts w:ascii="Times New Roman" w:hAnsi="Times New Roman" w:cs="Times New Roman"/>
          <w:sz w:val="28"/>
          <w:szCs w:val="28"/>
        </w:rPr>
        <w:t xml:space="preserve"> был совершен за пределами зоны действия знака 3.20 «Обгон запрещен».</w:t>
      </w:r>
    </w:p>
    <w:p w:rsidR="00A10D3D" w:rsidRPr="00F44548" w:rsidP="00A10D3D">
      <w:pPr>
        <w:tabs>
          <w:tab w:val="left" w:pos="4242"/>
        </w:tabs>
        <w:spacing w:after="0" w:line="240" w:lineRule="auto"/>
        <w:ind w:firstLine="425"/>
        <w:jc w:val="both"/>
        <w:rPr>
          <w:rFonts w:ascii="Times New Roman" w:hAnsi="Times New Roman" w:cs="Times New Roman"/>
          <w:spacing w:val="-1"/>
          <w:sz w:val="28"/>
          <w:szCs w:val="28"/>
        </w:rPr>
      </w:pPr>
      <w:r w:rsidRPr="00F44548">
        <w:rPr>
          <w:rFonts w:ascii="Times New Roman" w:hAnsi="Times New Roman" w:cs="Times New Roman"/>
          <w:spacing w:val="-1"/>
          <w:sz w:val="28"/>
          <w:szCs w:val="28"/>
        </w:rPr>
        <w:t>Защитник Язовских А.К. – Сафаров С.Д.</w:t>
      </w:r>
      <w:r w:rsidRPr="00F44548">
        <w:rPr>
          <w:rFonts w:ascii="Times New Roman" w:hAnsi="Times New Roman" w:cs="Times New Roman"/>
          <w:sz w:val="28"/>
          <w:szCs w:val="28"/>
        </w:rPr>
        <w:t xml:space="preserve"> </w:t>
      </w:r>
      <w:r w:rsidRPr="00F44548">
        <w:rPr>
          <w:rFonts w:ascii="Times New Roman" w:hAnsi="Times New Roman" w:cs="Times New Roman"/>
          <w:spacing w:val="-1"/>
          <w:sz w:val="28"/>
          <w:szCs w:val="28"/>
        </w:rPr>
        <w:t xml:space="preserve">просил производство по делу об административном правонарушении в отношении Язовских А.К. прекратить ссылаясь на то, что маневр обгона впереди идущего транспортного средства совершен Язовских А.К. в разрешенном для этого месте, поскольку фактическая дистанция 500 метров от знака, запрещающего обгон, закончилась, в связи с чем, зона действия дорожного знака </w:t>
      </w:r>
      <w:r w:rsidRPr="00F44548" w:rsidR="006F6F69">
        <w:rPr>
          <w:rFonts w:ascii="Times New Roman" w:hAnsi="Times New Roman" w:cs="Times New Roman"/>
          <w:spacing w:val="-1"/>
          <w:sz w:val="28"/>
          <w:szCs w:val="28"/>
        </w:rPr>
        <w:t xml:space="preserve">3.20 </w:t>
      </w:r>
      <w:r w:rsidRPr="00F44548">
        <w:rPr>
          <w:rFonts w:ascii="Times New Roman" w:hAnsi="Times New Roman" w:cs="Times New Roman"/>
          <w:spacing w:val="-1"/>
          <w:sz w:val="28"/>
          <w:szCs w:val="28"/>
        </w:rPr>
        <w:t>«Обгон запрещен» была окончена.</w:t>
      </w:r>
    </w:p>
    <w:p w:rsidR="00252483" w:rsidRPr="00F44548" w:rsidP="00A10D3D">
      <w:pPr>
        <w:tabs>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 xml:space="preserve">Мировой судья, </w:t>
      </w:r>
      <w:r w:rsidRPr="00F44548" w:rsidR="000F5013">
        <w:rPr>
          <w:rFonts w:ascii="Times New Roman" w:hAnsi="Times New Roman" w:cs="Times New Roman"/>
          <w:sz w:val="28"/>
          <w:szCs w:val="28"/>
        </w:rPr>
        <w:t xml:space="preserve">заслушав </w:t>
      </w:r>
      <w:r w:rsidRPr="00F44548" w:rsidR="00441163">
        <w:rPr>
          <w:rFonts w:ascii="Times New Roman" w:hAnsi="Times New Roman" w:cs="Times New Roman"/>
          <w:sz w:val="28"/>
          <w:szCs w:val="28"/>
        </w:rPr>
        <w:t>Язовских А.К.</w:t>
      </w:r>
      <w:r w:rsidRPr="00F44548" w:rsidR="000F5013">
        <w:rPr>
          <w:rFonts w:ascii="Times New Roman" w:hAnsi="Times New Roman" w:cs="Times New Roman"/>
          <w:sz w:val="28"/>
          <w:szCs w:val="28"/>
        </w:rPr>
        <w:t xml:space="preserve">, </w:t>
      </w:r>
      <w:r w:rsidRPr="00F44548" w:rsidR="00832C2D">
        <w:rPr>
          <w:rFonts w:ascii="Times New Roman" w:hAnsi="Times New Roman" w:cs="Times New Roman"/>
          <w:spacing w:val="-1"/>
          <w:sz w:val="28"/>
          <w:szCs w:val="28"/>
        </w:rPr>
        <w:t xml:space="preserve">защитника Язовских А.К. – Сафарова С.Д., </w:t>
      </w:r>
      <w:r w:rsidRPr="00F44548" w:rsidR="00F45F21">
        <w:rPr>
          <w:rFonts w:ascii="Times New Roman" w:hAnsi="Times New Roman" w:cs="Times New Roman"/>
          <w:spacing w:val="-1"/>
          <w:sz w:val="28"/>
          <w:szCs w:val="28"/>
        </w:rPr>
        <w:t>должностное лицо, составившее протокол об административном правонарушении - инспектор ДПС ОГИБДД ОМВД России по г. Когалыму К</w:t>
      </w:r>
      <w:r w:rsidR="00FD2580">
        <w:rPr>
          <w:rFonts w:ascii="Times New Roman" w:hAnsi="Times New Roman" w:cs="Times New Roman"/>
          <w:spacing w:val="-1"/>
          <w:sz w:val="28"/>
          <w:szCs w:val="28"/>
        </w:rPr>
        <w:t>.</w:t>
      </w:r>
      <w:r w:rsidRPr="00F44548" w:rsidR="00F45F21">
        <w:rPr>
          <w:rFonts w:ascii="Times New Roman" w:hAnsi="Times New Roman" w:cs="Times New Roman"/>
          <w:spacing w:val="-1"/>
          <w:sz w:val="28"/>
          <w:szCs w:val="28"/>
        </w:rPr>
        <w:t>Е.И.,</w:t>
      </w:r>
      <w:r w:rsidRPr="00F44548" w:rsidR="00832C2D">
        <w:rPr>
          <w:rFonts w:ascii="Times New Roman" w:hAnsi="Times New Roman" w:cs="Times New Roman"/>
          <w:spacing w:val="-1"/>
          <w:sz w:val="28"/>
          <w:szCs w:val="28"/>
        </w:rPr>
        <w:t xml:space="preserve"> старшего государственного  инспектора дорожного надзора ОГИБДД ОМВД России по г.Когалыму Г</w:t>
      </w:r>
      <w:r w:rsidR="00FD2580">
        <w:rPr>
          <w:rFonts w:ascii="Times New Roman" w:hAnsi="Times New Roman" w:cs="Times New Roman"/>
          <w:spacing w:val="-1"/>
          <w:sz w:val="28"/>
          <w:szCs w:val="28"/>
        </w:rPr>
        <w:t>.</w:t>
      </w:r>
      <w:r w:rsidRPr="00F44548" w:rsidR="00832C2D">
        <w:rPr>
          <w:rFonts w:ascii="Times New Roman" w:hAnsi="Times New Roman" w:cs="Times New Roman"/>
          <w:spacing w:val="-1"/>
          <w:sz w:val="28"/>
          <w:szCs w:val="28"/>
        </w:rPr>
        <w:t xml:space="preserve">А.Н., </w:t>
      </w:r>
      <w:r w:rsidRPr="00F44548" w:rsidR="00F45F21">
        <w:rPr>
          <w:rFonts w:ascii="Times New Roman" w:hAnsi="Times New Roman" w:cs="Times New Roman"/>
          <w:spacing w:val="-1"/>
          <w:sz w:val="28"/>
          <w:szCs w:val="28"/>
        </w:rPr>
        <w:t xml:space="preserve">  </w:t>
      </w:r>
      <w:r w:rsidRPr="00F44548">
        <w:rPr>
          <w:rFonts w:ascii="Times New Roman" w:hAnsi="Times New Roman" w:cs="Times New Roman"/>
          <w:sz w:val="28"/>
          <w:szCs w:val="28"/>
        </w:rPr>
        <w:t xml:space="preserve">исследовав материалы дела об административном правонарушении: </w:t>
      </w:r>
      <w:r w:rsidRPr="00F44548" w:rsidR="00B21AAD">
        <w:rPr>
          <w:rFonts w:ascii="Times New Roman" w:hAnsi="Times New Roman" w:cs="Times New Roman"/>
          <w:sz w:val="28"/>
          <w:szCs w:val="28"/>
        </w:rPr>
        <w:t xml:space="preserve">протокол 86 ХМ </w:t>
      </w:r>
      <w:r w:rsidRPr="00F44548" w:rsidR="00441163">
        <w:rPr>
          <w:rFonts w:ascii="Times New Roman" w:hAnsi="Times New Roman" w:cs="Times New Roman"/>
          <w:sz w:val="28"/>
          <w:szCs w:val="28"/>
        </w:rPr>
        <w:t xml:space="preserve">387933 </w:t>
      </w:r>
      <w:r w:rsidRPr="00F44548">
        <w:rPr>
          <w:rFonts w:ascii="Times New Roman" w:hAnsi="Times New Roman" w:cs="Times New Roman"/>
          <w:sz w:val="28"/>
          <w:szCs w:val="28"/>
        </w:rPr>
        <w:t>об административном право</w:t>
      </w:r>
      <w:r w:rsidRPr="00F44548" w:rsidR="00B21AAD">
        <w:rPr>
          <w:rFonts w:ascii="Times New Roman" w:hAnsi="Times New Roman" w:cs="Times New Roman"/>
          <w:sz w:val="28"/>
          <w:szCs w:val="28"/>
        </w:rPr>
        <w:t xml:space="preserve">нарушении от </w:t>
      </w:r>
      <w:r w:rsidRPr="00F44548" w:rsidR="002D506C">
        <w:rPr>
          <w:rFonts w:ascii="Times New Roman" w:hAnsi="Times New Roman" w:cs="Times New Roman"/>
          <w:sz w:val="28"/>
          <w:szCs w:val="28"/>
        </w:rPr>
        <w:t>2</w:t>
      </w:r>
      <w:r w:rsidRPr="00F44548" w:rsidR="00441163">
        <w:rPr>
          <w:rFonts w:ascii="Times New Roman" w:hAnsi="Times New Roman" w:cs="Times New Roman"/>
          <w:sz w:val="28"/>
          <w:szCs w:val="28"/>
        </w:rPr>
        <w:t>4</w:t>
      </w:r>
      <w:r w:rsidRPr="00F44548" w:rsidR="00B21AAD">
        <w:rPr>
          <w:rFonts w:ascii="Times New Roman" w:hAnsi="Times New Roman" w:cs="Times New Roman"/>
          <w:sz w:val="28"/>
          <w:szCs w:val="28"/>
        </w:rPr>
        <w:t>.0</w:t>
      </w:r>
      <w:r w:rsidRPr="00F44548" w:rsidR="00441163">
        <w:rPr>
          <w:rFonts w:ascii="Times New Roman" w:hAnsi="Times New Roman" w:cs="Times New Roman"/>
          <w:sz w:val="28"/>
          <w:szCs w:val="28"/>
        </w:rPr>
        <w:t>4</w:t>
      </w:r>
      <w:r w:rsidRPr="00F44548">
        <w:rPr>
          <w:rFonts w:ascii="Times New Roman" w:hAnsi="Times New Roman" w:cs="Times New Roman"/>
          <w:sz w:val="28"/>
          <w:szCs w:val="28"/>
        </w:rPr>
        <w:t>.202</w:t>
      </w:r>
      <w:r w:rsidRPr="00F44548" w:rsidR="00B21AAD">
        <w:rPr>
          <w:rFonts w:ascii="Times New Roman" w:hAnsi="Times New Roman" w:cs="Times New Roman"/>
          <w:sz w:val="28"/>
          <w:szCs w:val="28"/>
        </w:rPr>
        <w:t>5</w:t>
      </w:r>
      <w:r w:rsidRPr="00F44548">
        <w:rPr>
          <w:rFonts w:ascii="Times New Roman" w:hAnsi="Times New Roman" w:cs="Times New Roman"/>
          <w:sz w:val="28"/>
          <w:szCs w:val="28"/>
        </w:rPr>
        <w:t xml:space="preserve">, в котором изложены обстоятельства совершения административного правонарушения, с данным протоколом </w:t>
      </w:r>
      <w:r w:rsidRPr="00F44548" w:rsidR="00441163">
        <w:rPr>
          <w:rFonts w:ascii="Times New Roman" w:hAnsi="Times New Roman" w:cs="Times New Roman"/>
          <w:sz w:val="28"/>
          <w:szCs w:val="28"/>
        </w:rPr>
        <w:t>Язовских А.К.</w:t>
      </w:r>
      <w:r w:rsidRPr="00F44548">
        <w:rPr>
          <w:rFonts w:ascii="Times New Roman" w:hAnsi="Times New Roman" w:cs="Times New Roman"/>
          <w:sz w:val="28"/>
          <w:szCs w:val="28"/>
        </w:rPr>
        <w:t xml:space="preserve"> был ознакомлен, ему разъяснены права, предусмотренные ст.25.1 КоАП РФ и ст.51 Конституции (л.д. </w:t>
      </w:r>
      <w:r w:rsidRPr="00F44548" w:rsidR="00441163">
        <w:rPr>
          <w:rFonts w:ascii="Times New Roman" w:hAnsi="Times New Roman" w:cs="Times New Roman"/>
          <w:sz w:val="28"/>
          <w:szCs w:val="28"/>
        </w:rPr>
        <w:t>3</w:t>
      </w:r>
      <w:r w:rsidRPr="00F44548">
        <w:rPr>
          <w:rFonts w:ascii="Times New Roman" w:hAnsi="Times New Roman" w:cs="Times New Roman"/>
          <w:sz w:val="28"/>
          <w:szCs w:val="28"/>
        </w:rPr>
        <w:t>);</w:t>
      </w:r>
      <w:r w:rsidRPr="00F44548" w:rsidR="00301EBC">
        <w:rPr>
          <w:rFonts w:ascii="Times New Roman" w:hAnsi="Times New Roman" w:cs="Times New Roman"/>
          <w:sz w:val="28"/>
          <w:szCs w:val="28"/>
        </w:rPr>
        <w:t xml:space="preserve"> </w:t>
      </w:r>
      <w:r w:rsidRPr="00F44548" w:rsidR="002D506C">
        <w:rPr>
          <w:rFonts w:ascii="Times New Roman" w:hAnsi="Times New Roman" w:cs="Times New Roman"/>
          <w:sz w:val="28"/>
          <w:szCs w:val="28"/>
        </w:rPr>
        <w:t>схему</w:t>
      </w:r>
      <w:r w:rsidRPr="00F44548" w:rsidR="00441163">
        <w:rPr>
          <w:rFonts w:ascii="Times New Roman" w:hAnsi="Times New Roman" w:cs="Times New Roman"/>
          <w:sz w:val="28"/>
          <w:szCs w:val="28"/>
        </w:rPr>
        <w:t xml:space="preserve"> дислокации дорожных знаков и разметки на ул. Дружная в г. Когалыме (л.д. 4); копию постановления по делу об административном правонарушении № 5-137-1701/2025 вынесенного 10.03.2025 мир</w:t>
      </w:r>
      <w:r w:rsidRPr="00F44548" w:rsidR="002A6F9E">
        <w:rPr>
          <w:rFonts w:ascii="Times New Roman" w:hAnsi="Times New Roman" w:cs="Times New Roman"/>
          <w:sz w:val="28"/>
          <w:szCs w:val="28"/>
        </w:rPr>
        <w:t xml:space="preserve">овым судьей судебного участка №1 Когалымского </w:t>
      </w:r>
      <w:r w:rsidRPr="00F44548" w:rsidR="00441163">
        <w:rPr>
          <w:rFonts w:ascii="Times New Roman" w:hAnsi="Times New Roman" w:cs="Times New Roman"/>
          <w:sz w:val="28"/>
          <w:szCs w:val="28"/>
        </w:rPr>
        <w:t xml:space="preserve">судебного района Ханты-Мансийского автономного округа – Югры в отношении </w:t>
      </w:r>
      <w:r w:rsidRPr="00F44548" w:rsidR="002A6F9E">
        <w:rPr>
          <w:rFonts w:ascii="Times New Roman" w:hAnsi="Times New Roman" w:cs="Times New Roman"/>
          <w:sz w:val="28"/>
          <w:szCs w:val="28"/>
        </w:rPr>
        <w:t>Язовских А.К.,</w:t>
      </w:r>
      <w:r w:rsidRPr="00F44548" w:rsidR="00441163">
        <w:rPr>
          <w:rFonts w:ascii="Times New Roman" w:hAnsi="Times New Roman" w:cs="Times New Roman"/>
          <w:sz w:val="28"/>
          <w:szCs w:val="28"/>
        </w:rPr>
        <w:t xml:space="preserve"> согласно которому последний  был привлечен к административной ответственности по ч.4 ст.12.15 КоАП РФ и ему назначено административное наказание в виде адми</w:t>
      </w:r>
      <w:r w:rsidRPr="00F44548" w:rsidR="002A6F9E">
        <w:rPr>
          <w:rFonts w:ascii="Times New Roman" w:hAnsi="Times New Roman" w:cs="Times New Roman"/>
          <w:sz w:val="28"/>
          <w:szCs w:val="28"/>
        </w:rPr>
        <w:t>нистративного штрафа в размере 75</w:t>
      </w:r>
      <w:r w:rsidRPr="00F44548" w:rsidR="00441163">
        <w:rPr>
          <w:rFonts w:ascii="Times New Roman" w:hAnsi="Times New Roman" w:cs="Times New Roman"/>
          <w:sz w:val="28"/>
          <w:szCs w:val="28"/>
        </w:rPr>
        <w:t>00 руб.,  дата вступления</w:t>
      </w:r>
      <w:r w:rsidRPr="00F44548" w:rsidR="003A23C2">
        <w:rPr>
          <w:rFonts w:ascii="Times New Roman" w:hAnsi="Times New Roman" w:cs="Times New Roman"/>
          <w:sz w:val="28"/>
          <w:szCs w:val="28"/>
        </w:rPr>
        <w:t xml:space="preserve"> постановления</w:t>
      </w:r>
      <w:r w:rsidRPr="00F44548" w:rsidR="00441163">
        <w:rPr>
          <w:rFonts w:ascii="Times New Roman" w:hAnsi="Times New Roman" w:cs="Times New Roman"/>
          <w:sz w:val="28"/>
          <w:szCs w:val="28"/>
        </w:rPr>
        <w:t xml:space="preserve"> в законную силу </w:t>
      </w:r>
      <w:r w:rsidRPr="00F44548" w:rsidR="002A6F9E">
        <w:rPr>
          <w:rFonts w:ascii="Times New Roman" w:hAnsi="Times New Roman" w:cs="Times New Roman"/>
          <w:sz w:val="28"/>
          <w:szCs w:val="28"/>
        </w:rPr>
        <w:t>21</w:t>
      </w:r>
      <w:r w:rsidRPr="00F44548" w:rsidR="00441163">
        <w:rPr>
          <w:rFonts w:ascii="Times New Roman" w:hAnsi="Times New Roman" w:cs="Times New Roman"/>
          <w:sz w:val="28"/>
          <w:szCs w:val="28"/>
        </w:rPr>
        <w:t>.0</w:t>
      </w:r>
      <w:r w:rsidRPr="00F44548" w:rsidR="002A6F9E">
        <w:rPr>
          <w:rFonts w:ascii="Times New Roman" w:hAnsi="Times New Roman" w:cs="Times New Roman"/>
          <w:sz w:val="28"/>
          <w:szCs w:val="28"/>
        </w:rPr>
        <w:t>3.2025</w:t>
      </w:r>
      <w:r w:rsidRPr="00F44548" w:rsidR="00441163">
        <w:rPr>
          <w:rFonts w:ascii="Times New Roman" w:hAnsi="Times New Roman" w:cs="Times New Roman"/>
          <w:sz w:val="28"/>
          <w:szCs w:val="28"/>
        </w:rPr>
        <w:t xml:space="preserve"> (л.д. </w:t>
      </w:r>
      <w:r w:rsidRPr="00F44548" w:rsidR="002A6F9E">
        <w:rPr>
          <w:rFonts w:ascii="Times New Roman" w:hAnsi="Times New Roman" w:cs="Times New Roman"/>
          <w:sz w:val="28"/>
          <w:szCs w:val="28"/>
        </w:rPr>
        <w:t>5-6</w:t>
      </w:r>
      <w:r w:rsidRPr="00F44548" w:rsidR="00441163">
        <w:rPr>
          <w:rFonts w:ascii="Times New Roman" w:hAnsi="Times New Roman" w:cs="Times New Roman"/>
          <w:sz w:val="28"/>
          <w:szCs w:val="28"/>
        </w:rPr>
        <w:t>);</w:t>
      </w:r>
      <w:r w:rsidRPr="00F44548" w:rsidR="002A6F9E">
        <w:rPr>
          <w:rFonts w:ascii="Times New Roman" w:hAnsi="Times New Roman" w:cs="Times New Roman"/>
          <w:sz w:val="28"/>
          <w:szCs w:val="28"/>
        </w:rPr>
        <w:t xml:space="preserve"> сведения ВИСМ МВД России (л.д. 7); карточку операции с ВУ (л.д. 8); письменное объяснение Язовских А.К. (л.д. 9); </w:t>
      </w:r>
      <w:r w:rsidRPr="00F44548" w:rsidR="006A2E0E">
        <w:rPr>
          <w:rFonts w:ascii="Times New Roman" w:hAnsi="Times New Roman" w:cs="Times New Roman"/>
          <w:sz w:val="28"/>
          <w:szCs w:val="28"/>
        </w:rPr>
        <w:t>рапорт ИДПС ОВ ДПС ОГИБДД ОМВД России по г. Когалыму от 24.04.2025 г.</w:t>
      </w:r>
      <w:r w:rsidRPr="00F44548" w:rsidR="003A23C2">
        <w:rPr>
          <w:rFonts w:ascii="Times New Roman" w:hAnsi="Times New Roman" w:cs="Times New Roman"/>
          <w:sz w:val="28"/>
          <w:szCs w:val="28"/>
        </w:rPr>
        <w:t>,</w:t>
      </w:r>
      <w:r w:rsidRPr="00F44548" w:rsidR="006A2E0E">
        <w:rPr>
          <w:rFonts w:ascii="Times New Roman" w:hAnsi="Times New Roman" w:cs="Times New Roman"/>
          <w:sz w:val="28"/>
          <w:szCs w:val="28"/>
        </w:rPr>
        <w:t xml:space="preserve"> </w:t>
      </w:r>
      <w:r w:rsidRPr="00F44548" w:rsidR="003A23C2">
        <w:rPr>
          <w:rFonts w:ascii="Times New Roman" w:hAnsi="Times New Roman" w:cs="Times New Roman"/>
          <w:sz w:val="28"/>
          <w:szCs w:val="28"/>
        </w:rPr>
        <w:t xml:space="preserve">который содержит сведения, аналогичные протоколу об административном правонарушении </w:t>
      </w:r>
      <w:r w:rsidRPr="00F44548" w:rsidR="006A2E0E">
        <w:rPr>
          <w:rFonts w:ascii="Times New Roman" w:hAnsi="Times New Roman" w:cs="Times New Roman"/>
          <w:sz w:val="28"/>
          <w:szCs w:val="28"/>
        </w:rPr>
        <w:t xml:space="preserve">(л.д. 10); информацию административной практики о совершении </w:t>
      </w:r>
      <w:r w:rsidRPr="00F44548" w:rsidR="006A2E0E">
        <w:rPr>
          <w:rFonts w:ascii="Times New Roman" w:hAnsi="Times New Roman" w:cs="Times New Roman"/>
          <w:spacing w:val="-1"/>
          <w:sz w:val="28"/>
          <w:szCs w:val="28"/>
        </w:rPr>
        <w:t>Язовски</w:t>
      </w:r>
      <w:r w:rsidRPr="00F44548" w:rsidR="006F6F69">
        <w:rPr>
          <w:rFonts w:ascii="Times New Roman" w:hAnsi="Times New Roman" w:cs="Times New Roman"/>
          <w:spacing w:val="-1"/>
          <w:sz w:val="28"/>
          <w:szCs w:val="28"/>
        </w:rPr>
        <w:t>х</w:t>
      </w:r>
      <w:r w:rsidRPr="00F44548" w:rsidR="006A2E0E">
        <w:rPr>
          <w:rFonts w:ascii="Times New Roman" w:hAnsi="Times New Roman" w:cs="Times New Roman"/>
          <w:spacing w:val="-1"/>
          <w:sz w:val="28"/>
          <w:szCs w:val="28"/>
        </w:rPr>
        <w:t xml:space="preserve"> А.К. </w:t>
      </w:r>
      <w:r w:rsidRPr="00F44548" w:rsidR="006A2E0E">
        <w:rPr>
          <w:rFonts w:ascii="Times New Roman" w:hAnsi="Times New Roman" w:cs="Times New Roman"/>
          <w:sz w:val="28"/>
          <w:szCs w:val="28"/>
        </w:rPr>
        <w:t>ранее административных правонарушений (л.д. 13</w:t>
      </w:r>
      <w:r w:rsidRPr="00F44548" w:rsidR="002D506C">
        <w:rPr>
          <w:rFonts w:ascii="Times New Roman" w:hAnsi="Times New Roman" w:cs="Times New Roman"/>
          <w:sz w:val="28"/>
          <w:szCs w:val="28"/>
        </w:rPr>
        <w:t xml:space="preserve">); </w:t>
      </w:r>
      <w:r w:rsidRPr="00F44548" w:rsidR="002D38AF">
        <w:rPr>
          <w:rFonts w:ascii="Times New Roman" w:hAnsi="Times New Roman" w:cs="Times New Roman"/>
          <w:sz w:val="28"/>
          <w:szCs w:val="28"/>
        </w:rPr>
        <w:t xml:space="preserve">видеозапись на диске, согласно которой зафиксирован маневр обгона, </w:t>
      </w:r>
      <w:r w:rsidRPr="00F44548" w:rsidR="0032461A">
        <w:rPr>
          <w:rFonts w:ascii="Times New Roman" w:hAnsi="Times New Roman" w:cs="Times New Roman"/>
          <w:sz w:val="28"/>
          <w:szCs w:val="28"/>
        </w:rPr>
        <w:t xml:space="preserve">а также приобщенные </w:t>
      </w:r>
      <w:r w:rsidRPr="00F44548" w:rsidR="00654E89">
        <w:rPr>
          <w:rFonts w:ascii="Times New Roman" w:hAnsi="Times New Roman" w:cs="Times New Roman"/>
          <w:sz w:val="28"/>
          <w:szCs w:val="28"/>
        </w:rPr>
        <w:t xml:space="preserve">к  материалам дела </w:t>
      </w:r>
      <w:r w:rsidRPr="00F44548" w:rsidR="0032461A">
        <w:rPr>
          <w:rFonts w:ascii="Times New Roman" w:hAnsi="Times New Roman" w:cs="Times New Roman"/>
          <w:sz w:val="28"/>
          <w:szCs w:val="28"/>
        </w:rPr>
        <w:t>Язовских А.К.: видеозапись от 24</w:t>
      </w:r>
      <w:r w:rsidRPr="00F44548" w:rsidR="006F6F69">
        <w:rPr>
          <w:rFonts w:ascii="Times New Roman" w:hAnsi="Times New Roman" w:cs="Times New Roman"/>
          <w:sz w:val="28"/>
          <w:szCs w:val="28"/>
        </w:rPr>
        <w:t>.</w:t>
      </w:r>
      <w:r w:rsidRPr="00F44548" w:rsidR="0032461A">
        <w:rPr>
          <w:rFonts w:ascii="Times New Roman" w:hAnsi="Times New Roman" w:cs="Times New Roman"/>
          <w:sz w:val="28"/>
          <w:szCs w:val="28"/>
        </w:rPr>
        <w:t>04.2025 с видео регистратора; видео с замером участка дороги, на котором действует знак; схему местности на карте с изображением зон действия знаков; замеры местности интернет-сервисами; ответы органов власти на обращения</w:t>
      </w:r>
      <w:r w:rsidRPr="00F44548" w:rsidR="00654E89">
        <w:rPr>
          <w:rFonts w:ascii="Times New Roman" w:hAnsi="Times New Roman" w:cs="Times New Roman"/>
          <w:sz w:val="28"/>
          <w:szCs w:val="28"/>
        </w:rPr>
        <w:t xml:space="preserve"> Язовских  А.К.</w:t>
      </w:r>
      <w:r w:rsidRPr="00F44548" w:rsidR="0032461A">
        <w:rPr>
          <w:rFonts w:ascii="Times New Roman" w:hAnsi="Times New Roman" w:cs="Times New Roman"/>
          <w:sz w:val="28"/>
          <w:szCs w:val="28"/>
        </w:rPr>
        <w:t xml:space="preserve"> с портала Госуслуг, </w:t>
      </w:r>
      <w:r w:rsidRPr="00F44548" w:rsidR="007012BA">
        <w:rPr>
          <w:rFonts w:ascii="Times New Roman" w:hAnsi="Times New Roman" w:cs="Times New Roman"/>
          <w:sz w:val="28"/>
          <w:szCs w:val="28"/>
        </w:rPr>
        <w:t>а также ответ на запрос начальника ОМВД России по г. Когалыму от 23.05.2025</w:t>
      </w:r>
      <w:r w:rsidRPr="00F44548" w:rsidR="005D6BFE">
        <w:rPr>
          <w:rFonts w:ascii="Times New Roman" w:hAnsi="Times New Roman" w:cs="Times New Roman"/>
          <w:sz w:val="28"/>
          <w:szCs w:val="28"/>
        </w:rPr>
        <w:t xml:space="preserve"> № 10/10-12060</w:t>
      </w:r>
      <w:r w:rsidRPr="00F44548" w:rsidR="007012BA">
        <w:rPr>
          <w:rFonts w:ascii="Times New Roman" w:hAnsi="Times New Roman" w:cs="Times New Roman"/>
          <w:sz w:val="28"/>
          <w:szCs w:val="28"/>
        </w:rPr>
        <w:t xml:space="preserve"> из которого следует, что согласно утвержденному проекту организации дорожного движения расстояние от дорожного знака 3.20 «обгон запрещен» при движении со стороны ул. Прибалтийская до дорожного знака 3.20 «обгон запрещен», который установлен со стороны дачного кооператива составляет 594 м. Совместно с дорожным знаком 3.20 «обгон запрещен» со стороны ул. Прибалтийская согласно утвержденной дислокации установлена табличка 8.2.1 «зона действия 500 м». Сотрудниками отдела Госавтоинспекции ОМВД России по г. Когалыму совместно с представителями обслуживающей организации МБУ «Коммунспецавтотехника» 5 мая 2025 года, при проведении </w:t>
      </w:r>
      <w:r w:rsidRPr="00F44548" w:rsidR="009A6BEE">
        <w:rPr>
          <w:rFonts w:ascii="Times New Roman" w:hAnsi="Times New Roman" w:cs="Times New Roman"/>
          <w:sz w:val="28"/>
          <w:szCs w:val="28"/>
        </w:rPr>
        <w:t>ежедневного обследования улично</w:t>
      </w:r>
      <w:r w:rsidRPr="00F44548" w:rsidR="007012BA">
        <w:rPr>
          <w:rFonts w:ascii="Times New Roman" w:hAnsi="Times New Roman" w:cs="Times New Roman"/>
          <w:sz w:val="28"/>
          <w:szCs w:val="28"/>
        </w:rPr>
        <w:t>-дорожной сети, было принято решение произвести демонтаж данной дорожной таблички, а также установить дополнительные дорожные знаки 3.21 «конец зоны обгона», данная мера позволит четко определить зону действия дорожного знака 3.20 «обгон запрещен». Данные изменения будут внесены в проект организации дорожного движения; копию свидетельства об утверждении типа средств измерений курвиметра дорожного КП-230 РДТ и КП-230м РДТ; копию свидетельства о поверке №С-ВЯ/08-10-2024/376756472 средства измерения курвиметра дорожного КП-230 РДТ и КП-230м РДТ (</w:t>
      </w:r>
      <w:r w:rsidRPr="00F44548" w:rsidR="009A6BEE">
        <w:rPr>
          <w:rFonts w:ascii="Times New Roman" w:hAnsi="Times New Roman" w:cs="Times New Roman"/>
          <w:sz w:val="28"/>
          <w:szCs w:val="28"/>
        </w:rPr>
        <w:t xml:space="preserve">действительно до 07.10.2025); схему дислокации дорожных знаков и горизонтальной дорожной разметки на участке улично-дорожной сети г. Когалым ул. Южная в районе мостового сооружения через р. Кирилл – Высьягун, </w:t>
      </w:r>
      <w:r w:rsidRPr="00F44548">
        <w:rPr>
          <w:rFonts w:ascii="Times New Roman" w:hAnsi="Times New Roman" w:cs="Times New Roman"/>
          <w:sz w:val="28"/>
          <w:szCs w:val="28"/>
        </w:rPr>
        <w:t>приходит к следующему выводу.</w:t>
      </w:r>
    </w:p>
    <w:p w:rsidR="006B55CC" w:rsidRPr="00F44548" w:rsidP="006B55CC">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Административная ответственность по ч. 4 ст. 12.15 КоАП РФ наступает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ст. 12.15 КоАП РФ.</w:t>
      </w:r>
    </w:p>
    <w:p w:rsidR="006B55CC" w:rsidRPr="00F44548" w:rsidP="006B55CC">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В соответствии с ч. 5 ст. 12.15 КоАП РФ повторное совершение административного правонарушения, предусмотренного ч.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6B55CC" w:rsidRPr="00F44548" w:rsidP="006B55CC">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Согласно п. 2 ч. 1 ст.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 4.6 названного Кодекса.</w:t>
      </w:r>
    </w:p>
    <w:p w:rsidR="006B55CC" w:rsidRPr="00F44548" w:rsidP="006B55CC">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Согласно п. 1.3 Правил дорожного движения Российской Федерации</w:t>
      </w:r>
      <w:r w:rsidRPr="00F44548" w:rsidR="00654E89">
        <w:rPr>
          <w:rFonts w:ascii="Times New Roman" w:hAnsi="Times New Roman" w:cs="Times New Roman"/>
          <w:sz w:val="28"/>
          <w:szCs w:val="28"/>
        </w:rPr>
        <w:t xml:space="preserve"> (далее – ПДД РФ)</w:t>
      </w:r>
      <w:r w:rsidRPr="00F44548">
        <w:rPr>
          <w:rFonts w:ascii="Times New Roman" w:hAnsi="Times New Roman" w:cs="Times New Roman"/>
          <w:sz w:val="28"/>
          <w:szCs w:val="28"/>
        </w:rPr>
        <w:t xml:space="preserve">, утвержденных Постановлением Совета Министров - Правительства Российской Федерации от 23.10.1993 г. </w:t>
      </w:r>
      <w:r w:rsidRPr="00F44548" w:rsidR="00654E89">
        <w:rPr>
          <w:rFonts w:ascii="Times New Roman" w:hAnsi="Times New Roman" w:cs="Times New Roman"/>
          <w:sz w:val="28"/>
          <w:szCs w:val="28"/>
        </w:rPr>
        <w:t>№</w:t>
      </w:r>
      <w:r w:rsidRPr="00F44548">
        <w:rPr>
          <w:rFonts w:ascii="Times New Roman" w:hAnsi="Times New Roman" w:cs="Times New Roman"/>
          <w:sz w:val="28"/>
          <w:szCs w:val="28"/>
        </w:rPr>
        <w:t xml:space="preserve">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6B55CC" w:rsidRPr="00F44548" w:rsidP="006B55CC">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В зоне действия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2745A9" w:rsidRPr="00F44548" w:rsidP="002745A9">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В соответствии с абз. 4 п. 3.34 Приложение 1 к ПДД РФ зона действия указанного дорожного знака распространяется от места его установки до ближайшего перекрестка, до конца населенного пункта, если в населенном пункте нет перекрестка, а также до знаков 3.21 "Конец зоны запрещения обгона", 3.31 "Конец зоны всех ограничений". Кроме того, в соответствии с абз. 8 п. 3.34 ПДД РФ зона действия знаков может быть уменьшена, в том числе, для знака 3.20, применением таблички 8.2.1. "Зона действия", указывающей зону действия запрещающих знаков.</w:t>
      </w:r>
    </w:p>
    <w:p w:rsidR="00D6419A" w:rsidRPr="00F44548" w:rsidP="00D6419A">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Из п</w:t>
      </w:r>
      <w:r w:rsidRPr="00F44548">
        <w:rPr>
          <w:rFonts w:ascii="Times New Roman" w:hAnsi="Times New Roman" w:cs="Times New Roman"/>
          <w:sz w:val="28"/>
          <w:szCs w:val="28"/>
          <w:shd w:val="clear" w:color="auto" w:fill="FFFFFF"/>
        </w:rPr>
        <w:t>редставленной  в материалы дела   дислокации дорожных знаков и разметки на    автомобильной дороге  по  ул. Южная г.Когалым</w:t>
      </w:r>
      <w:r w:rsidRPr="00F44548" w:rsidR="00FE054C">
        <w:rPr>
          <w:rFonts w:ascii="Times New Roman" w:hAnsi="Times New Roman" w:cs="Times New Roman"/>
          <w:sz w:val="28"/>
          <w:szCs w:val="28"/>
          <w:shd w:val="clear" w:color="auto" w:fill="FFFFFF"/>
        </w:rPr>
        <w:t xml:space="preserve"> </w:t>
      </w:r>
      <w:r w:rsidRPr="00F44548" w:rsidR="00FE054C">
        <w:rPr>
          <w:rFonts w:ascii="Times New Roman" w:hAnsi="Times New Roman" w:cs="Times New Roman"/>
          <w:sz w:val="28"/>
          <w:szCs w:val="28"/>
        </w:rPr>
        <w:t>в районе мостового сооружения через р. Кирилл – Высьягун</w:t>
      </w:r>
      <w:r w:rsidRPr="00F44548">
        <w:rPr>
          <w:rFonts w:ascii="Times New Roman" w:hAnsi="Times New Roman" w:cs="Times New Roman"/>
          <w:sz w:val="28"/>
          <w:szCs w:val="28"/>
          <w:shd w:val="clear" w:color="auto" w:fill="FFFFFF"/>
        </w:rPr>
        <w:t xml:space="preserve">  по  состоянию на  24.04.2025  со  стороны  ул.  Прибалтийская   установлены  следующие дорожные знаки:  1.12.1  «Опасные повороты»,  табличка 8.2.1   </w:t>
      </w:r>
      <w:r w:rsidRPr="00F44548">
        <w:rPr>
          <w:rFonts w:ascii="Times New Roman" w:hAnsi="Times New Roman" w:cs="Times New Roman"/>
          <w:sz w:val="28"/>
          <w:szCs w:val="28"/>
        </w:rPr>
        <w:t xml:space="preserve">«Зона действия 500 метров»,  3.20 «Обгон запрещен». </w:t>
      </w:r>
    </w:p>
    <w:p w:rsidR="002745A9" w:rsidRPr="00F44548" w:rsidP="002745A9">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shd w:val="clear" w:color="auto" w:fill="FFFFFF"/>
        </w:rPr>
        <w:t>В судебном заседании исследована запись с видеорегистратора установленного в патрульном автомобиле ДПС,</w:t>
      </w:r>
      <w:r w:rsidRPr="00F44548">
        <w:rPr>
          <w:sz w:val="23"/>
          <w:szCs w:val="23"/>
          <w:shd w:val="clear" w:color="auto" w:fill="FFFFFF"/>
        </w:rPr>
        <w:t xml:space="preserve"> </w:t>
      </w:r>
      <w:r w:rsidRPr="00F44548" w:rsidR="006F6F69">
        <w:rPr>
          <w:rFonts w:ascii="Times New Roman" w:hAnsi="Times New Roman" w:cs="Times New Roman"/>
          <w:sz w:val="28"/>
          <w:szCs w:val="28"/>
        </w:rPr>
        <w:t xml:space="preserve"> приобщенная к  материалам  дела об административном  правонарушении, </w:t>
      </w:r>
      <w:r w:rsidRPr="00F44548" w:rsidR="009C0D78">
        <w:rPr>
          <w:rFonts w:ascii="Times New Roman" w:hAnsi="Times New Roman" w:cs="Times New Roman"/>
          <w:sz w:val="28"/>
          <w:szCs w:val="28"/>
        </w:rPr>
        <w:t xml:space="preserve"> согласно которой </w:t>
      </w:r>
      <w:r w:rsidRPr="00F44548">
        <w:rPr>
          <w:rFonts w:ascii="Times New Roman" w:hAnsi="Times New Roman" w:cs="Times New Roman"/>
          <w:sz w:val="28"/>
          <w:szCs w:val="28"/>
        </w:rPr>
        <w:t xml:space="preserve">Язовских А.К. действительно совершил обгон движущегося впереди транспортного средства с выездом на полосу, предназначенную для встречного движения, указанный маневр </w:t>
      </w:r>
      <w:r w:rsidRPr="00F44548" w:rsidR="009C0D78">
        <w:rPr>
          <w:rFonts w:ascii="Times New Roman" w:hAnsi="Times New Roman" w:cs="Times New Roman"/>
          <w:sz w:val="28"/>
          <w:szCs w:val="28"/>
        </w:rPr>
        <w:t xml:space="preserve">был совершен </w:t>
      </w:r>
      <w:r w:rsidRPr="00F44548" w:rsidR="00654E89">
        <w:rPr>
          <w:rFonts w:ascii="Times New Roman" w:hAnsi="Times New Roman" w:cs="Times New Roman"/>
          <w:sz w:val="28"/>
          <w:szCs w:val="28"/>
        </w:rPr>
        <w:t>ориентировочн</w:t>
      </w:r>
      <w:r w:rsidRPr="00F44548">
        <w:rPr>
          <w:rFonts w:ascii="Times New Roman" w:hAnsi="Times New Roman" w:cs="Times New Roman"/>
          <w:sz w:val="28"/>
          <w:szCs w:val="28"/>
        </w:rPr>
        <w:t xml:space="preserve">о за </w:t>
      </w:r>
      <w:r w:rsidRPr="00F44548" w:rsidR="00D32A3D">
        <w:rPr>
          <w:rFonts w:ascii="Times New Roman" w:hAnsi="Times New Roman" w:cs="Times New Roman"/>
          <w:sz w:val="28"/>
          <w:szCs w:val="28"/>
        </w:rPr>
        <w:t xml:space="preserve"> 10</w:t>
      </w:r>
      <w:r w:rsidRPr="00F44548" w:rsidR="00D6419A">
        <w:rPr>
          <w:rFonts w:ascii="Times New Roman" w:hAnsi="Times New Roman" w:cs="Times New Roman"/>
          <w:sz w:val="28"/>
          <w:szCs w:val="28"/>
        </w:rPr>
        <w:t>-15</w:t>
      </w:r>
      <w:r w:rsidRPr="00F44548">
        <w:rPr>
          <w:rFonts w:ascii="Times New Roman" w:hAnsi="Times New Roman" w:cs="Times New Roman"/>
          <w:sz w:val="28"/>
          <w:szCs w:val="28"/>
        </w:rPr>
        <w:t xml:space="preserve"> метров </w:t>
      </w:r>
      <w:r w:rsidRPr="00F44548" w:rsidR="006F6F69">
        <w:rPr>
          <w:rFonts w:ascii="Times New Roman" w:hAnsi="Times New Roman" w:cs="Times New Roman"/>
          <w:sz w:val="28"/>
          <w:szCs w:val="28"/>
        </w:rPr>
        <w:t xml:space="preserve"> до </w:t>
      </w:r>
      <w:r w:rsidRPr="00F44548">
        <w:rPr>
          <w:rFonts w:ascii="Times New Roman" w:hAnsi="Times New Roman" w:cs="Times New Roman"/>
          <w:sz w:val="28"/>
          <w:szCs w:val="28"/>
        </w:rPr>
        <w:t>остановки</w:t>
      </w:r>
      <w:r w:rsidRPr="00F44548" w:rsidR="006F6F69">
        <w:rPr>
          <w:rFonts w:ascii="Times New Roman" w:hAnsi="Times New Roman" w:cs="Times New Roman"/>
          <w:sz w:val="28"/>
          <w:szCs w:val="28"/>
        </w:rPr>
        <w:t xml:space="preserve"> общественного  транспорта</w:t>
      </w:r>
      <w:r w:rsidRPr="00F44548" w:rsidR="00F44548">
        <w:rPr>
          <w:rFonts w:ascii="Times New Roman" w:hAnsi="Times New Roman" w:cs="Times New Roman"/>
          <w:sz w:val="28"/>
          <w:szCs w:val="28"/>
        </w:rPr>
        <w:t xml:space="preserve"> «Дачный-1»</w:t>
      </w:r>
      <w:r w:rsidRPr="00F44548" w:rsidR="006F6F69">
        <w:rPr>
          <w:rFonts w:ascii="Times New Roman" w:hAnsi="Times New Roman" w:cs="Times New Roman"/>
          <w:sz w:val="28"/>
          <w:szCs w:val="28"/>
        </w:rPr>
        <w:t xml:space="preserve">, расположенной на </w:t>
      </w:r>
      <w:r w:rsidRPr="00F44548" w:rsidR="001A4F19">
        <w:rPr>
          <w:rFonts w:ascii="Times New Roman" w:hAnsi="Times New Roman" w:cs="Times New Roman"/>
          <w:sz w:val="28"/>
          <w:szCs w:val="28"/>
        </w:rPr>
        <w:t xml:space="preserve">обочине </w:t>
      </w:r>
      <w:r w:rsidRPr="00F44548" w:rsidR="006F6F69">
        <w:rPr>
          <w:rFonts w:ascii="Times New Roman" w:hAnsi="Times New Roman" w:cs="Times New Roman"/>
          <w:sz w:val="28"/>
          <w:szCs w:val="28"/>
        </w:rPr>
        <w:t>дороги</w:t>
      </w:r>
      <w:r w:rsidRPr="00F44548" w:rsidR="001A4F19">
        <w:rPr>
          <w:rFonts w:ascii="Times New Roman" w:hAnsi="Times New Roman" w:cs="Times New Roman"/>
          <w:sz w:val="28"/>
          <w:szCs w:val="28"/>
        </w:rPr>
        <w:t xml:space="preserve">  со  стороны  дачного  кооператива. </w:t>
      </w:r>
    </w:p>
    <w:p w:rsidR="00D6419A" w:rsidRPr="00F44548" w:rsidP="00D6419A">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Допрошенный при рассмотрении дела в качестве специалиста инспектор дорожного надзора ОГИБДД ОМВД России по г.Когалыму Г</w:t>
      </w:r>
      <w:r w:rsidR="00FD2580">
        <w:rPr>
          <w:rFonts w:ascii="Times New Roman" w:hAnsi="Times New Roman" w:cs="Times New Roman"/>
          <w:sz w:val="28"/>
          <w:szCs w:val="28"/>
        </w:rPr>
        <w:t>.</w:t>
      </w:r>
      <w:r w:rsidRPr="00F44548">
        <w:rPr>
          <w:rFonts w:ascii="Times New Roman" w:hAnsi="Times New Roman" w:cs="Times New Roman"/>
          <w:sz w:val="28"/>
          <w:szCs w:val="28"/>
        </w:rPr>
        <w:t xml:space="preserve">А.Н. пояснил, что согласно утвержденному проекту организации дорожного движения расстояние от дорожного знака 3.20 «Обгон запрещен» при движении со стороны ул. Прибалтийская до дорожного знака 3.20 «Обгон запрещен», который установлен со стороны дачного кооператива составляет 594м, согласно утвержденной дислокации. Согласно </w:t>
      </w:r>
      <w:r w:rsidRPr="00F44548" w:rsidR="003534AB">
        <w:rPr>
          <w:rFonts w:ascii="Times New Roman" w:hAnsi="Times New Roman" w:cs="Times New Roman"/>
          <w:sz w:val="28"/>
          <w:szCs w:val="28"/>
        </w:rPr>
        <w:t xml:space="preserve">представленной </w:t>
      </w:r>
      <w:r w:rsidRPr="00F44548">
        <w:rPr>
          <w:rFonts w:ascii="Times New Roman" w:hAnsi="Times New Roman" w:cs="Times New Roman"/>
          <w:sz w:val="28"/>
          <w:szCs w:val="28"/>
        </w:rPr>
        <w:t xml:space="preserve"> видеозаписи  фиксации  административного  правонарушения запрет на обгон на указанном участке дороги не действовал, маневр  обгона  Язовских  А.К. был совершен за пределами зоны действия  дорожного знака 3.20 «Обгон запрещен»</w:t>
      </w:r>
      <w:r w:rsidRPr="00F44548" w:rsidR="003534AB">
        <w:rPr>
          <w:rFonts w:ascii="Times New Roman" w:hAnsi="Times New Roman" w:cs="Times New Roman"/>
          <w:sz w:val="28"/>
          <w:szCs w:val="28"/>
        </w:rPr>
        <w:t xml:space="preserve">,  установленного  со  стороны  ул. Прибалтийская. </w:t>
      </w:r>
      <w:r w:rsidRPr="00F44548" w:rsidR="00FE054C">
        <w:rPr>
          <w:rFonts w:ascii="Times New Roman" w:hAnsi="Times New Roman" w:cs="Times New Roman"/>
          <w:sz w:val="28"/>
          <w:szCs w:val="28"/>
        </w:rPr>
        <w:t xml:space="preserve">   </w:t>
      </w:r>
    </w:p>
    <w:p w:rsidR="000932EA" w:rsidRPr="00F44548" w:rsidP="002745A9">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 xml:space="preserve">При  осуществлении </w:t>
      </w:r>
      <w:r w:rsidRPr="00F44548" w:rsidR="00365DFD">
        <w:rPr>
          <w:rFonts w:ascii="Times New Roman" w:hAnsi="Times New Roman" w:cs="Times New Roman"/>
          <w:sz w:val="28"/>
          <w:szCs w:val="28"/>
        </w:rPr>
        <w:t>27 мая 2025 года</w:t>
      </w:r>
      <w:r w:rsidRPr="00F44548" w:rsidR="009C0D78">
        <w:rPr>
          <w:rFonts w:ascii="Times New Roman" w:hAnsi="Times New Roman" w:cs="Times New Roman"/>
          <w:sz w:val="28"/>
          <w:szCs w:val="28"/>
        </w:rPr>
        <w:t xml:space="preserve"> визуального осмотра (натурного обследования) </w:t>
      </w:r>
      <w:r w:rsidRPr="00F44548" w:rsidR="00866A25">
        <w:rPr>
          <w:rFonts w:ascii="Times New Roman" w:hAnsi="Times New Roman" w:cs="Times New Roman"/>
          <w:sz w:val="28"/>
          <w:szCs w:val="28"/>
        </w:rPr>
        <w:t>указанного</w:t>
      </w:r>
      <w:r w:rsidRPr="00F44548" w:rsidR="009C0D78">
        <w:rPr>
          <w:rFonts w:ascii="Times New Roman" w:hAnsi="Times New Roman" w:cs="Times New Roman"/>
          <w:sz w:val="28"/>
          <w:szCs w:val="28"/>
        </w:rPr>
        <w:t xml:space="preserve"> учас</w:t>
      </w:r>
      <w:r w:rsidRPr="00F44548" w:rsidR="00F62326">
        <w:rPr>
          <w:rFonts w:ascii="Times New Roman" w:hAnsi="Times New Roman" w:cs="Times New Roman"/>
          <w:sz w:val="28"/>
          <w:szCs w:val="28"/>
        </w:rPr>
        <w:t xml:space="preserve">тка автодороги </w:t>
      </w:r>
      <w:r w:rsidRPr="00F44548" w:rsidR="00365DFD">
        <w:rPr>
          <w:rFonts w:ascii="Times New Roman" w:hAnsi="Times New Roman" w:cs="Times New Roman"/>
          <w:sz w:val="28"/>
          <w:szCs w:val="28"/>
        </w:rPr>
        <w:t xml:space="preserve"> на ул. Южная  г.Когалым</w:t>
      </w:r>
      <w:r w:rsidRPr="00F44548" w:rsidR="00FE054C">
        <w:rPr>
          <w:rFonts w:ascii="Times New Roman" w:hAnsi="Times New Roman" w:cs="Times New Roman"/>
          <w:sz w:val="28"/>
          <w:szCs w:val="28"/>
        </w:rPr>
        <w:t xml:space="preserve"> </w:t>
      </w:r>
      <w:r w:rsidRPr="00F44548" w:rsidR="00365DFD">
        <w:rPr>
          <w:rFonts w:ascii="Times New Roman" w:hAnsi="Times New Roman" w:cs="Times New Roman"/>
          <w:sz w:val="28"/>
          <w:szCs w:val="28"/>
        </w:rPr>
        <w:t xml:space="preserve"> </w:t>
      </w:r>
      <w:r w:rsidRPr="00F44548" w:rsidR="00D6419A">
        <w:rPr>
          <w:rFonts w:ascii="Times New Roman" w:hAnsi="Times New Roman" w:cs="Times New Roman"/>
          <w:sz w:val="28"/>
          <w:szCs w:val="28"/>
        </w:rPr>
        <w:t xml:space="preserve">со стороны  ул. Прибалтийская  </w:t>
      </w:r>
      <w:r w:rsidRPr="00F44548" w:rsidR="001A4F19">
        <w:rPr>
          <w:rFonts w:ascii="Times New Roman" w:hAnsi="Times New Roman" w:cs="Times New Roman"/>
          <w:sz w:val="28"/>
          <w:szCs w:val="28"/>
        </w:rPr>
        <w:t xml:space="preserve"> в присутствии  Язовских  А.К., защитника Сафарова С.Д.,  старшего  государственного  инспектора  </w:t>
      </w:r>
      <w:r w:rsidRPr="00F44548" w:rsidR="001A4F19">
        <w:rPr>
          <w:rFonts w:ascii="Times New Roman" w:hAnsi="Times New Roman" w:cs="Times New Roman"/>
          <w:spacing w:val="-1"/>
          <w:sz w:val="28"/>
          <w:szCs w:val="28"/>
        </w:rPr>
        <w:t xml:space="preserve">дорожного надзора ОГИБДД ОМВД России по г.Когалыму  </w:t>
      </w:r>
      <w:r w:rsidRPr="00F44548" w:rsidR="001A4F19">
        <w:rPr>
          <w:rFonts w:ascii="Times New Roman" w:hAnsi="Times New Roman" w:cs="Times New Roman"/>
          <w:sz w:val="28"/>
          <w:szCs w:val="28"/>
        </w:rPr>
        <w:t>Г</w:t>
      </w:r>
      <w:r w:rsidR="00FD2580">
        <w:rPr>
          <w:rFonts w:ascii="Times New Roman" w:hAnsi="Times New Roman" w:cs="Times New Roman"/>
          <w:sz w:val="28"/>
          <w:szCs w:val="28"/>
        </w:rPr>
        <w:t>.</w:t>
      </w:r>
      <w:r w:rsidRPr="00F44548" w:rsidR="001A4F19">
        <w:rPr>
          <w:rFonts w:ascii="Times New Roman" w:hAnsi="Times New Roman" w:cs="Times New Roman"/>
          <w:sz w:val="28"/>
          <w:szCs w:val="28"/>
        </w:rPr>
        <w:t>А.Н.</w:t>
      </w:r>
      <w:r w:rsidRPr="00F44548" w:rsidR="00866A25">
        <w:rPr>
          <w:rFonts w:ascii="Times New Roman" w:hAnsi="Times New Roman" w:cs="Times New Roman"/>
          <w:sz w:val="28"/>
          <w:szCs w:val="28"/>
        </w:rPr>
        <w:t xml:space="preserve"> </w:t>
      </w:r>
      <w:r w:rsidRPr="00F44548">
        <w:rPr>
          <w:rFonts w:ascii="Times New Roman" w:hAnsi="Times New Roman" w:cs="Times New Roman"/>
          <w:sz w:val="28"/>
          <w:szCs w:val="28"/>
        </w:rPr>
        <w:t xml:space="preserve"> </w:t>
      </w:r>
      <w:r w:rsidRPr="00F44548" w:rsidR="00F62326">
        <w:rPr>
          <w:rFonts w:ascii="Times New Roman" w:hAnsi="Times New Roman" w:cs="Times New Roman"/>
          <w:sz w:val="28"/>
          <w:szCs w:val="28"/>
        </w:rPr>
        <w:t>было установлено, что</w:t>
      </w:r>
      <w:r w:rsidRPr="00F44548" w:rsidR="00365DFD">
        <w:rPr>
          <w:rFonts w:ascii="Times New Roman" w:hAnsi="Times New Roman" w:cs="Times New Roman"/>
          <w:sz w:val="28"/>
          <w:szCs w:val="28"/>
        </w:rPr>
        <w:t xml:space="preserve">  на  момент  осмотра  установлены следующие  знаки: 3.20 «Обгон запрещен», </w:t>
      </w:r>
      <w:r w:rsidRPr="00F44548" w:rsidR="00365DFD">
        <w:rPr>
          <w:rFonts w:ascii="Times New Roman" w:hAnsi="Times New Roman" w:cs="Times New Roman"/>
          <w:sz w:val="28"/>
          <w:szCs w:val="28"/>
          <w:shd w:val="clear" w:color="auto" w:fill="FFFFFF"/>
        </w:rPr>
        <w:t>1.12.1  «Опасные повороты»</w:t>
      </w:r>
      <w:r w:rsidRPr="00F44548" w:rsidR="00FE054C">
        <w:rPr>
          <w:rFonts w:ascii="Times New Roman" w:hAnsi="Times New Roman" w:cs="Times New Roman"/>
          <w:sz w:val="28"/>
          <w:szCs w:val="28"/>
          <w:shd w:val="clear" w:color="auto" w:fill="FFFFFF"/>
        </w:rPr>
        <w:t>, далее  по ходу  движения  установлен  знак  3.21 «</w:t>
      </w:r>
      <w:r w:rsidRPr="00F44548" w:rsidR="00FE054C">
        <w:rPr>
          <w:rFonts w:ascii="Times New Roman" w:hAnsi="Times New Roman" w:cs="Times New Roman"/>
          <w:sz w:val="28"/>
          <w:szCs w:val="28"/>
        </w:rPr>
        <w:t>Конец зоны запрещения обгона».</w:t>
      </w:r>
      <w:r w:rsidRPr="00F44548" w:rsidR="00365DFD">
        <w:rPr>
          <w:rFonts w:ascii="Times New Roman" w:hAnsi="Times New Roman" w:cs="Times New Roman"/>
          <w:sz w:val="28"/>
          <w:szCs w:val="28"/>
        </w:rPr>
        <w:t xml:space="preserve">  П</w:t>
      </w:r>
      <w:r w:rsidRPr="00F44548" w:rsidR="00D6419A">
        <w:rPr>
          <w:rFonts w:ascii="Times New Roman" w:hAnsi="Times New Roman" w:cs="Times New Roman"/>
          <w:sz w:val="28"/>
          <w:szCs w:val="28"/>
        </w:rPr>
        <w:t>ри  осуществлении замера расстояния  зоны действия   знака  3.20 «Обгон запрещен» с уточняющей табличкой 8.2.1 «Зона действия 500 метров»</w:t>
      </w:r>
      <w:r w:rsidRPr="00F44548" w:rsidR="00632ACE">
        <w:rPr>
          <w:rFonts w:ascii="Times New Roman" w:hAnsi="Times New Roman" w:cs="Times New Roman"/>
          <w:sz w:val="28"/>
          <w:szCs w:val="28"/>
        </w:rPr>
        <w:t xml:space="preserve"> </w:t>
      </w:r>
      <w:r w:rsidRPr="00F44548" w:rsidR="00D6419A">
        <w:rPr>
          <w:rFonts w:ascii="Times New Roman" w:hAnsi="Times New Roman" w:cs="Times New Roman"/>
          <w:sz w:val="28"/>
          <w:szCs w:val="28"/>
        </w:rPr>
        <w:t xml:space="preserve"> с применением   технического  средства курвиметр  дорожный КП-230 РДТ,  свидетельство  о  поверке № С-ВЯ/08-10-2024/376756472 от 08.10.2024, действительно до 07.10.2025,  установлено, что действие запрещающего маневр обгона знака </w:t>
      </w:r>
      <w:r w:rsidRPr="00F44548" w:rsidR="001A4F19">
        <w:rPr>
          <w:rFonts w:ascii="Times New Roman" w:hAnsi="Times New Roman" w:cs="Times New Roman"/>
          <w:sz w:val="28"/>
          <w:szCs w:val="28"/>
        </w:rPr>
        <w:t>заканчивается</w:t>
      </w:r>
      <w:r w:rsidRPr="00F44548" w:rsidR="00F93EF6">
        <w:rPr>
          <w:rFonts w:ascii="Times New Roman" w:hAnsi="Times New Roman" w:cs="Times New Roman"/>
          <w:sz w:val="28"/>
          <w:szCs w:val="28"/>
        </w:rPr>
        <w:t xml:space="preserve"> напротив дорожного знака 1.20.1 «Сужение дороги», установленного  на противоположно</w:t>
      </w:r>
      <w:r w:rsidRPr="00F44548" w:rsidR="00866A25">
        <w:rPr>
          <w:rFonts w:ascii="Times New Roman" w:hAnsi="Times New Roman" w:cs="Times New Roman"/>
          <w:sz w:val="28"/>
          <w:szCs w:val="28"/>
        </w:rPr>
        <w:t>й</w:t>
      </w:r>
      <w:r w:rsidRPr="00F44548" w:rsidR="00365DFD">
        <w:rPr>
          <w:rFonts w:ascii="Times New Roman" w:hAnsi="Times New Roman" w:cs="Times New Roman"/>
          <w:sz w:val="28"/>
          <w:szCs w:val="28"/>
        </w:rPr>
        <w:t xml:space="preserve">  стороне дороги</w:t>
      </w:r>
      <w:r w:rsidRPr="00F44548" w:rsidR="00D6419A">
        <w:rPr>
          <w:rFonts w:ascii="Times New Roman" w:hAnsi="Times New Roman" w:cs="Times New Roman"/>
          <w:sz w:val="28"/>
          <w:szCs w:val="28"/>
        </w:rPr>
        <w:t>. Т</w:t>
      </w:r>
      <w:r w:rsidRPr="00F44548" w:rsidR="00365DFD">
        <w:rPr>
          <w:rFonts w:ascii="Times New Roman" w:hAnsi="Times New Roman" w:cs="Times New Roman"/>
          <w:sz w:val="28"/>
          <w:szCs w:val="28"/>
        </w:rPr>
        <w:t xml:space="preserve">аким образом  расстояние  от </w:t>
      </w:r>
      <w:r w:rsidRPr="00F44548" w:rsidR="00995C7E">
        <w:rPr>
          <w:rFonts w:ascii="Times New Roman" w:hAnsi="Times New Roman" w:cs="Times New Roman"/>
          <w:sz w:val="28"/>
          <w:szCs w:val="28"/>
        </w:rPr>
        <w:t>места</w:t>
      </w:r>
      <w:r w:rsidRPr="00F44548" w:rsidR="00365DFD">
        <w:rPr>
          <w:rFonts w:ascii="Times New Roman" w:hAnsi="Times New Roman" w:cs="Times New Roman"/>
          <w:sz w:val="28"/>
          <w:szCs w:val="28"/>
        </w:rPr>
        <w:t xml:space="preserve"> окончания  зоны действия</w:t>
      </w:r>
      <w:r w:rsidRPr="00F44548" w:rsidR="00FE054C">
        <w:rPr>
          <w:rFonts w:ascii="Times New Roman" w:hAnsi="Times New Roman" w:cs="Times New Roman"/>
          <w:sz w:val="28"/>
          <w:szCs w:val="28"/>
        </w:rPr>
        <w:t xml:space="preserve"> </w:t>
      </w:r>
      <w:r w:rsidRPr="00F44548" w:rsidR="00365DFD">
        <w:rPr>
          <w:rFonts w:ascii="Times New Roman" w:hAnsi="Times New Roman" w:cs="Times New Roman"/>
          <w:sz w:val="28"/>
          <w:szCs w:val="28"/>
        </w:rPr>
        <w:t xml:space="preserve"> знака  3.20 «Обгон запрещен» </w:t>
      </w:r>
      <w:r w:rsidRPr="00F44548" w:rsidR="00F93EF6">
        <w:rPr>
          <w:rFonts w:ascii="Times New Roman" w:hAnsi="Times New Roman" w:cs="Times New Roman"/>
          <w:sz w:val="28"/>
          <w:szCs w:val="28"/>
        </w:rPr>
        <w:t xml:space="preserve">  </w:t>
      </w:r>
      <w:r w:rsidRPr="00F44548" w:rsidR="00365DFD">
        <w:rPr>
          <w:rFonts w:ascii="Times New Roman" w:hAnsi="Times New Roman" w:cs="Times New Roman"/>
          <w:sz w:val="28"/>
          <w:szCs w:val="28"/>
        </w:rPr>
        <w:t>со ст.  ул. Прибалтийская   до  остановки общественного  транспорта</w:t>
      </w:r>
      <w:r w:rsidRPr="00F44548" w:rsidR="00F44548">
        <w:rPr>
          <w:rFonts w:ascii="Times New Roman" w:hAnsi="Times New Roman" w:cs="Times New Roman"/>
          <w:sz w:val="28"/>
          <w:szCs w:val="28"/>
        </w:rPr>
        <w:t xml:space="preserve"> «Дачный-1»</w:t>
      </w:r>
      <w:r w:rsidRPr="00F44548" w:rsidR="00365DFD">
        <w:rPr>
          <w:rFonts w:ascii="Times New Roman" w:hAnsi="Times New Roman" w:cs="Times New Roman"/>
          <w:sz w:val="28"/>
          <w:szCs w:val="28"/>
        </w:rPr>
        <w:t xml:space="preserve">, расположенной на обочине дороги со  стороны  дачного  кооператива  составляет </w:t>
      </w:r>
      <w:r w:rsidRPr="00F44548" w:rsidR="00F93EF6">
        <w:rPr>
          <w:rFonts w:ascii="Times New Roman" w:hAnsi="Times New Roman" w:cs="Times New Roman"/>
          <w:sz w:val="28"/>
          <w:szCs w:val="28"/>
        </w:rPr>
        <w:t xml:space="preserve"> </w:t>
      </w:r>
      <w:r w:rsidRPr="00F44548" w:rsidR="00365DFD">
        <w:rPr>
          <w:rFonts w:ascii="Times New Roman" w:hAnsi="Times New Roman" w:cs="Times New Roman"/>
          <w:sz w:val="28"/>
          <w:szCs w:val="28"/>
        </w:rPr>
        <w:t xml:space="preserve"> ориентировочно 100 метров. </w:t>
      </w:r>
      <w:r w:rsidRPr="00F44548" w:rsidR="00F93EF6">
        <w:rPr>
          <w:rFonts w:ascii="Times New Roman" w:hAnsi="Times New Roman" w:cs="Times New Roman"/>
          <w:sz w:val="28"/>
          <w:szCs w:val="28"/>
        </w:rPr>
        <w:t xml:space="preserve"> </w:t>
      </w:r>
      <w:r w:rsidRPr="00F44548" w:rsidR="001A4F19">
        <w:rPr>
          <w:rFonts w:ascii="Times New Roman" w:hAnsi="Times New Roman" w:cs="Times New Roman"/>
          <w:sz w:val="28"/>
          <w:szCs w:val="28"/>
        </w:rPr>
        <w:t xml:space="preserve"> </w:t>
      </w:r>
      <w:r w:rsidRPr="00F44548" w:rsidR="00F93EF6">
        <w:rPr>
          <w:rFonts w:ascii="Times New Roman" w:hAnsi="Times New Roman" w:cs="Times New Roman"/>
          <w:sz w:val="28"/>
          <w:szCs w:val="28"/>
        </w:rPr>
        <w:t xml:space="preserve"> </w:t>
      </w:r>
    </w:p>
    <w:p w:rsidR="0016605F" w:rsidRPr="00F44548" w:rsidP="000932EA">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 xml:space="preserve"> </w:t>
      </w:r>
      <w:r w:rsidRPr="00F44548" w:rsidR="000B1B7E">
        <w:rPr>
          <w:rFonts w:ascii="Times New Roman" w:hAnsi="Times New Roman" w:cs="Times New Roman"/>
          <w:sz w:val="28"/>
          <w:szCs w:val="28"/>
        </w:rPr>
        <w:t xml:space="preserve">Согласно  информации  ОМВД России  по  г.Когалыму,  представленной по запросу суда </w:t>
      </w:r>
      <w:r w:rsidRPr="00F44548" w:rsidR="0018768F">
        <w:rPr>
          <w:rFonts w:ascii="Times New Roman" w:hAnsi="Times New Roman" w:cs="Times New Roman"/>
          <w:sz w:val="28"/>
          <w:szCs w:val="28"/>
        </w:rPr>
        <w:t xml:space="preserve"> следует, что </w:t>
      </w:r>
      <w:r w:rsidRPr="00F44548" w:rsidR="000B1B7E">
        <w:rPr>
          <w:rFonts w:ascii="Times New Roman" w:hAnsi="Times New Roman" w:cs="Times New Roman"/>
          <w:sz w:val="28"/>
          <w:szCs w:val="28"/>
        </w:rPr>
        <w:t>05.05.2025  сотрудниками  отдела  Госавтоинспекции  ОМВД России  по г.Когалыму   совместно  с  представителями  обслуживающей организации  МБУ «Коммунспецавтотехника»   при  проведении ежедневного обсле</w:t>
      </w:r>
      <w:r w:rsidRPr="00F44548" w:rsidR="00212714">
        <w:rPr>
          <w:rFonts w:ascii="Times New Roman" w:hAnsi="Times New Roman" w:cs="Times New Roman"/>
          <w:sz w:val="28"/>
          <w:szCs w:val="28"/>
        </w:rPr>
        <w:t>дования   улично-дорожной сети на ул.Южная г. Когалым в районе мостового сооружения через р.Кирилл-Высьягун</w:t>
      </w:r>
      <w:r w:rsidRPr="00F44548" w:rsidR="000B1B7E">
        <w:rPr>
          <w:rFonts w:ascii="Times New Roman" w:hAnsi="Times New Roman" w:cs="Times New Roman"/>
          <w:sz w:val="28"/>
          <w:szCs w:val="28"/>
        </w:rPr>
        <w:t xml:space="preserve"> принято  решение  произвести  демонтаж  дорожной таблички </w:t>
      </w:r>
      <w:r w:rsidRPr="00F44548" w:rsidR="0018768F">
        <w:rPr>
          <w:rFonts w:ascii="Times New Roman" w:hAnsi="Times New Roman" w:cs="Times New Roman"/>
          <w:sz w:val="28"/>
          <w:szCs w:val="28"/>
          <w:shd w:val="clear" w:color="auto" w:fill="FFFFFF"/>
        </w:rPr>
        <w:t xml:space="preserve">табличка 8.2.1 </w:t>
      </w:r>
      <w:r w:rsidRPr="00F44548" w:rsidR="0018768F">
        <w:rPr>
          <w:rFonts w:ascii="Times New Roman" w:hAnsi="Times New Roman" w:cs="Times New Roman"/>
          <w:sz w:val="28"/>
          <w:szCs w:val="28"/>
        </w:rPr>
        <w:t>«Зона действия 500 метров»</w:t>
      </w:r>
      <w:r w:rsidRPr="00F44548" w:rsidR="000B1B7E">
        <w:rPr>
          <w:rFonts w:ascii="Times New Roman" w:hAnsi="Times New Roman" w:cs="Times New Roman"/>
          <w:sz w:val="28"/>
          <w:szCs w:val="28"/>
        </w:rPr>
        <w:t xml:space="preserve"> и  установить  дополнительные  дорожные знаки  3.21 «</w:t>
      </w:r>
      <w:r w:rsidRPr="00F44548" w:rsidR="00212714">
        <w:rPr>
          <w:rFonts w:ascii="Times New Roman" w:hAnsi="Times New Roman" w:cs="Times New Roman"/>
          <w:sz w:val="28"/>
          <w:szCs w:val="28"/>
        </w:rPr>
        <w:t>К</w:t>
      </w:r>
      <w:r w:rsidRPr="00F44548" w:rsidR="000B1B7E">
        <w:rPr>
          <w:rFonts w:ascii="Times New Roman" w:hAnsi="Times New Roman" w:cs="Times New Roman"/>
          <w:sz w:val="28"/>
          <w:szCs w:val="28"/>
        </w:rPr>
        <w:t>онец зоны</w:t>
      </w:r>
      <w:r w:rsidRPr="00F44548" w:rsidR="00212714">
        <w:rPr>
          <w:rFonts w:ascii="Times New Roman" w:hAnsi="Times New Roman" w:cs="Times New Roman"/>
          <w:sz w:val="28"/>
          <w:szCs w:val="28"/>
        </w:rPr>
        <w:t xml:space="preserve"> </w:t>
      </w:r>
      <w:r w:rsidRPr="00F44548" w:rsidR="000B1B7E">
        <w:rPr>
          <w:rFonts w:ascii="Times New Roman" w:hAnsi="Times New Roman" w:cs="Times New Roman"/>
          <w:sz w:val="28"/>
          <w:szCs w:val="28"/>
        </w:rPr>
        <w:t>обгона»</w:t>
      </w:r>
      <w:r w:rsidRPr="00F44548" w:rsidR="005153E7">
        <w:rPr>
          <w:rFonts w:ascii="Times New Roman" w:hAnsi="Times New Roman" w:cs="Times New Roman"/>
          <w:sz w:val="28"/>
          <w:szCs w:val="28"/>
        </w:rPr>
        <w:t>.</w:t>
      </w:r>
      <w:r w:rsidRPr="00F44548" w:rsidR="000B1B7E">
        <w:rPr>
          <w:rFonts w:ascii="Times New Roman" w:hAnsi="Times New Roman" w:cs="Times New Roman"/>
          <w:sz w:val="28"/>
          <w:szCs w:val="28"/>
        </w:rPr>
        <w:t xml:space="preserve"> </w:t>
      </w:r>
    </w:p>
    <w:p w:rsidR="00E17288" w:rsidRPr="00F44548" w:rsidP="0049499A">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П</w:t>
      </w:r>
      <w:r w:rsidRPr="00F44548" w:rsidR="0049499A">
        <w:rPr>
          <w:rFonts w:ascii="Times New Roman" w:hAnsi="Times New Roman" w:cs="Times New Roman"/>
          <w:sz w:val="28"/>
          <w:szCs w:val="28"/>
        </w:rPr>
        <w:t xml:space="preserve">ри рассмотрении дела было установлено, что Язовских А.К.  24.04.2025 в 07 час. 10 мин. на ул. </w:t>
      </w:r>
      <w:r w:rsidRPr="00F44548" w:rsidR="00212714">
        <w:rPr>
          <w:rFonts w:ascii="Times New Roman" w:hAnsi="Times New Roman" w:cs="Times New Roman"/>
          <w:sz w:val="28"/>
          <w:szCs w:val="28"/>
        </w:rPr>
        <w:t>Южная</w:t>
      </w:r>
      <w:r w:rsidRPr="00F44548" w:rsidR="0049499A">
        <w:rPr>
          <w:rFonts w:ascii="Times New Roman" w:hAnsi="Times New Roman" w:cs="Times New Roman"/>
          <w:sz w:val="28"/>
          <w:szCs w:val="28"/>
        </w:rPr>
        <w:t xml:space="preserve"> в г. Когалыме, управляя транспортным средством Ниссан Кошкай, государственные регистрационные знаки Е086КН186, совершил обгон движущегося впереди транспортного средства с выездом на полосу дороги, предназначенную для встречного движения</w:t>
      </w:r>
      <w:r w:rsidRPr="00F44548" w:rsidR="002745A9">
        <w:rPr>
          <w:rFonts w:ascii="Times New Roman" w:hAnsi="Times New Roman" w:cs="Times New Roman"/>
          <w:sz w:val="28"/>
          <w:szCs w:val="28"/>
        </w:rPr>
        <w:t>. При этом т</w:t>
      </w:r>
      <w:r w:rsidRPr="00F44548" w:rsidR="0049499A">
        <w:rPr>
          <w:rFonts w:ascii="Times New Roman" w:hAnsi="Times New Roman" w:cs="Times New Roman"/>
          <w:sz w:val="28"/>
          <w:szCs w:val="28"/>
        </w:rPr>
        <w:t>ребования дорожного знака 3.20 «</w:t>
      </w:r>
      <w:r w:rsidRPr="00F44548" w:rsidR="002745A9">
        <w:rPr>
          <w:rFonts w:ascii="Times New Roman" w:hAnsi="Times New Roman" w:cs="Times New Roman"/>
          <w:sz w:val="28"/>
          <w:szCs w:val="28"/>
        </w:rPr>
        <w:t>Обгон</w:t>
      </w:r>
      <w:r w:rsidRPr="00F44548" w:rsidR="0049499A">
        <w:rPr>
          <w:rFonts w:ascii="Times New Roman" w:hAnsi="Times New Roman" w:cs="Times New Roman"/>
          <w:sz w:val="28"/>
          <w:szCs w:val="28"/>
        </w:rPr>
        <w:t xml:space="preserve"> запрещен»</w:t>
      </w:r>
      <w:r w:rsidRPr="00F44548" w:rsidR="002745A9">
        <w:rPr>
          <w:rFonts w:ascii="Times New Roman" w:hAnsi="Times New Roman" w:cs="Times New Roman"/>
          <w:sz w:val="28"/>
          <w:szCs w:val="28"/>
        </w:rPr>
        <w:t xml:space="preserve"> он не нарушал, поскольку зона его действия, согласно установлен</w:t>
      </w:r>
      <w:r w:rsidRPr="00F44548" w:rsidR="0049499A">
        <w:rPr>
          <w:rFonts w:ascii="Times New Roman" w:hAnsi="Times New Roman" w:cs="Times New Roman"/>
          <w:sz w:val="28"/>
          <w:szCs w:val="28"/>
        </w:rPr>
        <w:t>ной вместе с ним табличке 8.2.1</w:t>
      </w:r>
      <w:r w:rsidRPr="00F44548" w:rsidR="00D36D78">
        <w:rPr>
          <w:rFonts w:ascii="Times New Roman" w:hAnsi="Times New Roman" w:cs="Times New Roman"/>
          <w:sz w:val="28"/>
          <w:szCs w:val="28"/>
        </w:rPr>
        <w:t xml:space="preserve"> «зона действия 500м»</w:t>
      </w:r>
      <w:r w:rsidRPr="00F44548" w:rsidR="002745A9">
        <w:rPr>
          <w:rFonts w:ascii="Times New Roman" w:hAnsi="Times New Roman" w:cs="Times New Roman"/>
          <w:sz w:val="28"/>
          <w:szCs w:val="28"/>
        </w:rPr>
        <w:t xml:space="preserve">, закончилась </w:t>
      </w:r>
      <w:r w:rsidRPr="00F44548" w:rsidR="00503337">
        <w:rPr>
          <w:rFonts w:ascii="Times New Roman" w:hAnsi="Times New Roman" w:cs="Times New Roman"/>
          <w:sz w:val="28"/>
          <w:szCs w:val="28"/>
        </w:rPr>
        <w:t xml:space="preserve">примерно </w:t>
      </w:r>
      <w:r w:rsidRPr="00F44548" w:rsidR="002745A9">
        <w:rPr>
          <w:rFonts w:ascii="Times New Roman" w:hAnsi="Times New Roman" w:cs="Times New Roman"/>
          <w:sz w:val="28"/>
          <w:szCs w:val="28"/>
        </w:rPr>
        <w:t xml:space="preserve">за </w:t>
      </w:r>
      <w:r w:rsidRPr="00F44548" w:rsidR="00503337">
        <w:rPr>
          <w:rFonts w:ascii="Times New Roman" w:hAnsi="Times New Roman" w:cs="Times New Roman"/>
          <w:sz w:val="28"/>
          <w:szCs w:val="28"/>
        </w:rPr>
        <w:t>30-</w:t>
      </w:r>
      <w:r w:rsidRPr="00F44548" w:rsidR="00D32A3D">
        <w:rPr>
          <w:rFonts w:ascii="Times New Roman" w:hAnsi="Times New Roman" w:cs="Times New Roman"/>
          <w:sz w:val="28"/>
          <w:szCs w:val="28"/>
        </w:rPr>
        <w:t>4</w:t>
      </w:r>
      <w:r w:rsidRPr="00F44548" w:rsidR="00503337">
        <w:rPr>
          <w:rFonts w:ascii="Times New Roman" w:hAnsi="Times New Roman" w:cs="Times New Roman"/>
          <w:sz w:val="28"/>
          <w:szCs w:val="28"/>
        </w:rPr>
        <w:t>0</w:t>
      </w:r>
      <w:r w:rsidRPr="00F44548" w:rsidR="002745A9">
        <w:rPr>
          <w:rFonts w:ascii="Times New Roman" w:hAnsi="Times New Roman" w:cs="Times New Roman"/>
          <w:sz w:val="28"/>
          <w:szCs w:val="28"/>
        </w:rPr>
        <w:t xml:space="preserve"> м. до места совершения </w:t>
      </w:r>
      <w:r w:rsidRPr="00F44548" w:rsidR="00D32A3D">
        <w:rPr>
          <w:rFonts w:ascii="Times New Roman" w:hAnsi="Times New Roman" w:cs="Times New Roman"/>
          <w:sz w:val="28"/>
          <w:szCs w:val="28"/>
        </w:rPr>
        <w:t xml:space="preserve">маневра </w:t>
      </w:r>
      <w:r w:rsidRPr="00F44548" w:rsidR="002745A9">
        <w:rPr>
          <w:rFonts w:ascii="Times New Roman" w:hAnsi="Times New Roman" w:cs="Times New Roman"/>
          <w:sz w:val="28"/>
          <w:szCs w:val="28"/>
        </w:rPr>
        <w:t>обгона</w:t>
      </w:r>
      <w:r w:rsidRPr="00F44548" w:rsidR="00D36D78">
        <w:rPr>
          <w:rFonts w:ascii="Times New Roman" w:hAnsi="Times New Roman" w:cs="Times New Roman"/>
          <w:sz w:val="28"/>
          <w:szCs w:val="28"/>
        </w:rPr>
        <w:t xml:space="preserve">, </w:t>
      </w:r>
      <w:r w:rsidRPr="00F44548" w:rsidR="00D6419A">
        <w:rPr>
          <w:rFonts w:ascii="Times New Roman" w:hAnsi="Times New Roman" w:cs="Times New Roman"/>
          <w:sz w:val="28"/>
          <w:szCs w:val="28"/>
        </w:rPr>
        <w:t xml:space="preserve">следовательно </w:t>
      </w:r>
      <w:r w:rsidRPr="00F44548" w:rsidR="00D36D78">
        <w:rPr>
          <w:rFonts w:ascii="Times New Roman" w:hAnsi="Times New Roman" w:cs="Times New Roman"/>
          <w:sz w:val="28"/>
          <w:szCs w:val="28"/>
          <w:shd w:val="clear" w:color="auto" w:fill="FFFFFF"/>
        </w:rPr>
        <w:t>фиксация правонарушения сотрудниками ГИБДД произошла после проезда  Язовских  А.К. зоны действия запрещающего знака.</w:t>
      </w:r>
      <w:r w:rsidRPr="00F44548" w:rsidR="0049499A">
        <w:rPr>
          <w:rFonts w:ascii="Times New Roman" w:hAnsi="Times New Roman" w:cs="Times New Roman"/>
          <w:sz w:val="28"/>
          <w:szCs w:val="28"/>
        </w:rPr>
        <w:t xml:space="preserve"> </w:t>
      </w:r>
    </w:p>
    <w:p w:rsidR="006B55CC" w:rsidRPr="00F44548" w:rsidP="0049499A">
      <w:pPr>
        <w:tabs>
          <w:tab w:val="left" w:pos="1620"/>
          <w:tab w:val="left" w:pos="4242"/>
        </w:tabs>
        <w:spacing w:after="0" w:line="240" w:lineRule="auto"/>
        <w:ind w:firstLine="425"/>
        <w:jc w:val="both"/>
        <w:rPr>
          <w:rFonts w:ascii="Times New Roman" w:hAnsi="Times New Roman" w:cs="Times New Roman"/>
          <w:sz w:val="28"/>
          <w:szCs w:val="28"/>
          <w:shd w:val="clear" w:color="auto" w:fill="FFFFFF"/>
        </w:rPr>
      </w:pPr>
      <w:r w:rsidRPr="00F44548">
        <w:rPr>
          <w:rFonts w:ascii="Times New Roman" w:hAnsi="Times New Roman" w:cs="Times New Roman"/>
          <w:sz w:val="28"/>
          <w:szCs w:val="28"/>
          <w:shd w:val="clear" w:color="auto" w:fill="FFFFFF"/>
        </w:rPr>
        <w:t>Таким образом, и</w:t>
      </w:r>
      <w:r w:rsidRPr="00F44548" w:rsidR="00E17288">
        <w:rPr>
          <w:rFonts w:ascii="Times New Roman" w:hAnsi="Times New Roman" w:cs="Times New Roman"/>
          <w:sz w:val="28"/>
          <w:szCs w:val="28"/>
          <w:shd w:val="clear" w:color="auto" w:fill="FFFFFF"/>
        </w:rPr>
        <w:t>сследованными по делу доказательствами установлено, что движение по полосе встречного движения Язовских  А.К. было совершено на дороге с двусторонним движением, за пределами зоны действия дорожного знака  3.20 «Обгон запрещен»,  тем самым выезда на полосу встречного движения в нарушение </w:t>
      </w:r>
      <w:hyperlink r:id="rId5" w:anchor="/document/1305770/entry/1000" w:history="1">
        <w:r w:rsidRPr="00F44548" w:rsidR="00E17288">
          <w:rPr>
            <w:rStyle w:val="Hyperlink"/>
            <w:rFonts w:ascii="Times New Roman" w:hAnsi="Times New Roman" w:cs="Times New Roman"/>
            <w:color w:val="auto"/>
            <w:sz w:val="28"/>
            <w:szCs w:val="28"/>
            <w:u w:val="none"/>
            <w:shd w:val="clear" w:color="auto" w:fill="FFFFFF"/>
          </w:rPr>
          <w:t>ПДД РФ</w:t>
        </w:r>
      </w:hyperlink>
      <w:r w:rsidRPr="00F44548" w:rsidR="00E17288">
        <w:rPr>
          <w:rFonts w:ascii="Times New Roman" w:hAnsi="Times New Roman" w:cs="Times New Roman"/>
          <w:sz w:val="28"/>
          <w:szCs w:val="28"/>
          <w:shd w:val="clear" w:color="auto" w:fill="FFFFFF"/>
        </w:rPr>
        <w:t>  им совершено не было.</w:t>
      </w:r>
    </w:p>
    <w:p w:rsidR="00F05401" w:rsidRPr="00F44548" w:rsidP="0049499A">
      <w:pPr>
        <w:tabs>
          <w:tab w:val="left" w:pos="1620"/>
          <w:tab w:val="left" w:pos="4242"/>
        </w:tabs>
        <w:spacing w:after="0" w:line="240" w:lineRule="auto"/>
        <w:ind w:firstLine="425"/>
        <w:jc w:val="both"/>
        <w:rPr>
          <w:rFonts w:ascii="Times New Roman" w:hAnsi="Times New Roman" w:cs="Times New Roman"/>
          <w:sz w:val="28"/>
          <w:szCs w:val="28"/>
          <w:shd w:val="clear" w:color="auto" w:fill="FFFFFF"/>
        </w:rPr>
      </w:pPr>
      <w:r w:rsidRPr="00F44548">
        <w:rPr>
          <w:rFonts w:ascii="Times New Roman" w:hAnsi="Times New Roman" w:cs="Times New Roman"/>
          <w:sz w:val="28"/>
          <w:szCs w:val="28"/>
          <w:shd w:val="clear" w:color="auto" w:fill="FFFFFF"/>
        </w:rPr>
        <w:t>Доказательства, имеющиеся в материалах дела, в том числе   рапорт инспектора ДПС  и  видеофиксация административного  правонарушения не являются достаточными для установления обстоятельств, вмененного Язовских А.К. административного правонарушения, поскольку  не  свидетельствуют  о незаконности  совершения последним  маневра обгона.</w:t>
      </w:r>
    </w:p>
    <w:p w:rsidR="00C74CD7" w:rsidRPr="00F44548" w:rsidP="00C74CD7">
      <w:pPr>
        <w:tabs>
          <w:tab w:val="left" w:pos="1620"/>
          <w:tab w:val="left" w:pos="4242"/>
        </w:tabs>
        <w:spacing w:after="0" w:line="240" w:lineRule="auto"/>
        <w:ind w:firstLine="425"/>
        <w:jc w:val="both"/>
        <w:rPr>
          <w:rFonts w:ascii="Times New Roman" w:hAnsi="Times New Roman" w:cs="Times New Roman"/>
          <w:sz w:val="28"/>
          <w:szCs w:val="28"/>
          <w:shd w:val="clear" w:color="auto" w:fill="FFFFFF"/>
        </w:rPr>
      </w:pPr>
      <w:r w:rsidRPr="00F44548">
        <w:rPr>
          <w:rFonts w:ascii="Times New Roman" w:hAnsi="Times New Roman" w:cs="Times New Roman"/>
          <w:sz w:val="28"/>
          <w:szCs w:val="28"/>
          <w:shd w:val="clear" w:color="auto" w:fill="FFFFFF"/>
        </w:rPr>
        <w:t>Кроме того, при  возбуждении  дела  об  административном  правонарушении</w:t>
      </w:r>
      <w:r w:rsidRPr="00F44548" w:rsidR="00C74A51">
        <w:rPr>
          <w:rFonts w:ascii="Times New Roman" w:hAnsi="Times New Roman" w:cs="Times New Roman"/>
          <w:sz w:val="28"/>
          <w:szCs w:val="28"/>
          <w:shd w:val="clear" w:color="auto" w:fill="FFFFFF"/>
        </w:rPr>
        <w:t>,</w:t>
      </w:r>
      <w:r w:rsidRPr="00F44548">
        <w:rPr>
          <w:rFonts w:ascii="Times New Roman" w:hAnsi="Times New Roman" w:cs="Times New Roman"/>
          <w:sz w:val="28"/>
          <w:szCs w:val="28"/>
          <w:shd w:val="clear" w:color="auto" w:fill="FFFFFF"/>
        </w:rPr>
        <w:t xml:space="preserve">   Язовских  А.К.</w:t>
      </w:r>
      <w:r w:rsidRPr="00F44548" w:rsidR="00C74A51">
        <w:rPr>
          <w:rFonts w:ascii="Times New Roman" w:hAnsi="Times New Roman" w:cs="Times New Roman"/>
          <w:sz w:val="28"/>
          <w:szCs w:val="28"/>
          <w:shd w:val="clear" w:color="auto" w:fill="FFFFFF"/>
        </w:rPr>
        <w:t xml:space="preserve"> </w:t>
      </w:r>
      <w:r w:rsidRPr="00F44548">
        <w:rPr>
          <w:rFonts w:ascii="Times New Roman" w:hAnsi="Times New Roman" w:cs="Times New Roman"/>
          <w:sz w:val="28"/>
          <w:szCs w:val="28"/>
          <w:shd w:val="clear" w:color="auto" w:fill="FFFFFF"/>
        </w:rPr>
        <w:t xml:space="preserve">  24.04.2025  дал  пояснения   на отдельном бланке, о  том  что  совершая маневр  обгона  на  указанном  участке дорог</w:t>
      </w:r>
      <w:r w:rsidRPr="00F44548" w:rsidR="00212714">
        <w:rPr>
          <w:rFonts w:ascii="Times New Roman" w:hAnsi="Times New Roman" w:cs="Times New Roman"/>
          <w:sz w:val="28"/>
          <w:szCs w:val="28"/>
          <w:shd w:val="clear" w:color="auto" w:fill="FFFFFF"/>
        </w:rPr>
        <w:t>и</w:t>
      </w:r>
      <w:r w:rsidRPr="00F44548">
        <w:rPr>
          <w:rFonts w:ascii="Times New Roman" w:hAnsi="Times New Roman" w:cs="Times New Roman"/>
          <w:sz w:val="28"/>
          <w:szCs w:val="28"/>
          <w:shd w:val="clear" w:color="auto" w:fill="FFFFFF"/>
        </w:rPr>
        <w:t>, в отсутствие  дорожной разметки,  он, убедившись, что  зона действия запрещающего знака  3.20  «Обгон запрещен»  закончилась,   совершил  указанный маневр.  Однако  должн</w:t>
      </w:r>
      <w:r w:rsidRPr="00F44548" w:rsidR="007D3109">
        <w:rPr>
          <w:rFonts w:ascii="Times New Roman" w:hAnsi="Times New Roman" w:cs="Times New Roman"/>
          <w:sz w:val="28"/>
          <w:szCs w:val="28"/>
          <w:shd w:val="clear" w:color="auto" w:fill="FFFFFF"/>
        </w:rPr>
        <w:t>о</w:t>
      </w:r>
      <w:r w:rsidRPr="00F44548">
        <w:rPr>
          <w:rFonts w:ascii="Times New Roman" w:hAnsi="Times New Roman" w:cs="Times New Roman"/>
          <w:sz w:val="28"/>
          <w:szCs w:val="28"/>
          <w:shd w:val="clear" w:color="auto" w:fill="FFFFFF"/>
        </w:rPr>
        <w:t>е лиц</w:t>
      </w:r>
      <w:r w:rsidRPr="00F44548" w:rsidR="007D3109">
        <w:rPr>
          <w:rFonts w:ascii="Times New Roman" w:hAnsi="Times New Roman" w:cs="Times New Roman"/>
          <w:sz w:val="28"/>
          <w:szCs w:val="28"/>
          <w:shd w:val="clear" w:color="auto" w:fill="FFFFFF"/>
        </w:rPr>
        <w:t>о</w:t>
      </w:r>
      <w:r w:rsidRPr="00F44548" w:rsidR="00E46FE0">
        <w:rPr>
          <w:rFonts w:ascii="Times New Roman" w:hAnsi="Times New Roman" w:cs="Times New Roman"/>
          <w:sz w:val="28"/>
          <w:szCs w:val="28"/>
          <w:shd w:val="clear" w:color="auto" w:fill="FFFFFF"/>
        </w:rPr>
        <w:t>,</w:t>
      </w:r>
      <w:r w:rsidRPr="00F44548">
        <w:rPr>
          <w:rFonts w:ascii="Times New Roman" w:hAnsi="Times New Roman" w:cs="Times New Roman"/>
          <w:sz w:val="28"/>
          <w:szCs w:val="28"/>
          <w:shd w:val="clear" w:color="auto" w:fill="FFFFFF"/>
        </w:rPr>
        <w:t xml:space="preserve"> не  </w:t>
      </w:r>
      <w:r w:rsidRPr="00F44548" w:rsidR="007D3109">
        <w:rPr>
          <w:rFonts w:ascii="Times New Roman" w:hAnsi="Times New Roman" w:cs="Times New Roman"/>
          <w:sz w:val="28"/>
          <w:szCs w:val="28"/>
          <w:shd w:val="clear" w:color="auto" w:fill="FFFFFF"/>
        </w:rPr>
        <w:t>при</w:t>
      </w:r>
      <w:r w:rsidRPr="00F44548" w:rsidR="00D6419A">
        <w:rPr>
          <w:rFonts w:ascii="Times New Roman" w:hAnsi="Times New Roman" w:cs="Times New Roman"/>
          <w:sz w:val="28"/>
          <w:szCs w:val="28"/>
          <w:shd w:val="clear" w:color="auto" w:fill="FFFFFF"/>
        </w:rPr>
        <w:t>н</w:t>
      </w:r>
      <w:r w:rsidRPr="00F44548" w:rsidR="007D3109">
        <w:rPr>
          <w:rFonts w:ascii="Times New Roman" w:hAnsi="Times New Roman" w:cs="Times New Roman"/>
          <w:sz w:val="28"/>
          <w:szCs w:val="28"/>
          <w:shd w:val="clear" w:color="auto" w:fill="FFFFFF"/>
        </w:rPr>
        <w:t xml:space="preserve">яв во внимание </w:t>
      </w:r>
      <w:r w:rsidRPr="00F44548">
        <w:rPr>
          <w:rFonts w:ascii="Times New Roman" w:hAnsi="Times New Roman" w:cs="Times New Roman"/>
          <w:sz w:val="28"/>
          <w:szCs w:val="28"/>
          <w:shd w:val="clear" w:color="auto" w:fill="FFFFFF"/>
        </w:rPr>
        <w:t xml:space="preserve">  </w:t>
      </w:r>
      <w:r w:rsidRPr="00F44548" w:rsidR="007D3109">
        <w:rPr>
          <w:rFonts w:ascii="Times New Roman" w:hAnsi="Times New Roman" w:cs="Times New Roman"/>
          <w:sz w:val="28"/>
          <w:szCs w:val="28"/>
          <w:shd w:val="clear" w:color="auto" w:fill="FFFFFF"/>
        </w:rPr>
        <w:t>объяснения</w:t>
      </w:r>
      <w:r w:rsidRPr="00F44548">
        <w:rPr>
          <w:rFonts w:ascii="Times New Roman" w:hAnsi="Times New Roman" w:cs="Times New Roman"/>
          <w:sz w:val="28"/>
          <w:szCs w:val="28"/>
          <w:shd w:val="clear" w:color="auto" w:fill="FFFFFF"/>
        </w:rPr>
        <w:t xml:space="preserve">  лица,  в отношении  которого  возбуждено  дело  об  административном  правонарушении</w:t>
      </w:r>
      <w:r w:rsidRPr="00F44548" w:rsidR="00E46FE0">
        <w:rPr>
          <w:rFonts w:ascii="Times New Roman" w:hAnsi="Times New Roman" w:cs="Times New Roman"/>
          <w:sz w:val="28"/>
          <w:szCs w:val="28"/>
          <w:shd w:val="clear" w:color="auto" w:fill="FFFFFF"/>
        </w:rPr>
        <w:t>,</w:t>
      </w:r>
      <w:r w:rsidRPr="00F44548">
        <w:rPr>
          <w:rFonts w:ascii="Times New Roman" w:hAnsi="Times New Roman" w:cs="Times New Roman"/>
          <w:sz w:val="28"/>
          <w:szCs w:val="28"/>
          <w:shd w:val="clear" w:color="auto" w:fill="FFFFFF"/>
        </w:rPr>
        <w:t xml:space="preserve">  и не   представ</w:t>
      </w:r>
      <w:r w:rsidRPr="00F44548" w:rsidR="00E46FE0">
        <w:rPr>
          <w:rFonts w:ascii="Times New Roman" w:hAnsi="Times New Roman" w:cs="Times New Roman"/>
          <w:sz w:val="28"/>
          <w:szCs w:val="28"/>
          <w:shd w:val="clear" w:color="auto" w:fill="FFFFFF"/>
        </w:rPr>
        <w:t>ив</w:t>
      </w:r>
      <w:r w:rsidRPr="00F44548">
        <w:rPr>
          <w:rFonts w:ascii="Times New Roman" w:hAnsi="Times New Roman" w:cs="Times New Roman"/>
          <w:sz w:val="28"/>
          <w:szCs w:val="28"/>
          <w:shd w:val="clear" w:color="auto" w:fill="FFFFFF"/>
        </w:rPr>
        <w:t xml:space="preserve">  в  материалы  дела  доказательства,  опровергающие  позицию  Язовских  А.К.</w:t>
      </w:r>
      <w:r w:rsidRPr="00F44548" w:rsidR="00E46FE0">
        <w:rPr>
          <w:rFonts w:ascii="Times New Roman" w:hAnsi="Times New Roman" w:cs="Times New Roman"/>
          <w:sz w:val="28"/>
          <w:szCs w:val="28"/>
          <w:shd w:val="clear" w:color="auto" w:fill="FFFFFF"/>
        </w:rPr>
        <w:t>, не  составил</w:t>
      </w:r>
      <w:r w:rsidRPr="00F44548" w:rsidR="007D3109">
        <w:rPr>
          <w:rFonts w:ascii="Times New Roman" w:hAnsi="Times New Roman" w:cs="Times New Roman"/>
          <w:sz w:val="28"/>
          <w:szCs w:val="28"/>
          <w:shd w:val="clear" w:color="auto" w:fill="FFFFFF"/>
        </w:rPr>
        <w:t xml:space="preserve"> </w:t>
      </w:r>
      <w:r w:rsidRPr="00F44548" w:rsidR="00E46FE0">
        <w:rPr>
          <w:rFonts w:ascii="Times New Roman" w:hAnsi="Times New Roman" w:cs="Times New Roman"/>
          <w:sz w:val="28"/>
          <w:szCs w:val="28"/>
          <w:shd w:val="clear" w:color="auto" w:fill="FFFFFF"/>
        </w:rPr>
        <w:t>схему места совершения административного правонарушения, не  опросил</w:t>
      </w:r>
      <w:r w:rsidRPr="00F44548" w:rsidR="007D3109">
        <w:rPr>
          <w:rFonts w:ascii="Times New Roman" w:hAnsi="Times New Roman" w:cs="Times New Roman"/>
          <w:sz w:val="28"/>
          <w:szCs w:val="28"/>
          <w:shd w:val="clear" w:color="auto" w:fill="FFFFFF"/>
        </w:rPr>
        <w:t xml:space="preserve"> </w:t>
      </w:r>
      <w:r w:rsidRPr="00F44548" w:rsidR="00E46FE0">
        <w:rPr>
          <w:rFonts w:ascii="Times New Roman" w:hAnsi="Times New Roman" w:cs="Times New Roman"/>
          <w:sz w:val="28"/>
          <w:szCs w:val="28"/>
          <w:shd w:val="clear" w:color="auto" w:fill="FFFFFF"/>
        </w:rPr>
        <w:t xml:space="preserve">  свидетелей по известным им обстоятельствам, относящимся к совершению Язовских  А.К. вменяемого административного правонарушения</w:t>
      </w:r>
      <w:r w:rsidRPr="00F44548" w:rsidR="007D3109">
        <w:rPr>
          <w:rFonts w:ascii="Times New Roman" w:hAnsi="Times New Roman" w:cs="Times New Roman"/>
          <w:sz w:val="28"/>
          <w:szCs w:val="28"/>
          <w:shd w:val="clear" w:color="auto" w:fill="FFFFFF"/>
        </w:rPr>
        <w:t>, не  осуществил  замеры зоны действия запрещающего дорожного знака</w:t>
      </w:r>
      <w:r w:rsidRPr="00F44548">
        <w:rPr>
          <w:rFonts w:ascii="Times New Roman" w:hAnsi="Times New Roman" w:cs="Times New Roman"/>
          <w:sz w:val="28"/>
          <w:szCs w:val="28"/>
          <w:shd w:val="clear" w:color="auto" w:fill="FFFFFF"/>
        </w:rPr>
        <w:t>.</w:t>
      </w:r>
    </w:p>
    <w:p w:rsidR="00C74CD7" w:rsidRPr="00F44548" w:rsidP="00C74CD7">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В соответствии с </w:t>
      </w:r>
      <w:hyperlink r:id="rId5" w:anchor="/document/12125267/entry/1503" w:history="1">
        <w:r w:rsidRPr="00F44548">
          <w:rPr>
            <w:rStyle w:val="Hyperlink"/>
            <w:rFonts w:ascii="Times New Roman" w:hAnsi="Times New Roman" w:cs="Times New Roman"/>
            <w:color w:val="auto"/>
            <w:sz w:val="28"/>
            <w:szCs w:val="28"/>
            <w:u w:val="none"/>
          </w:rPr>
          <w:t>ч. 3 ст. 1.5</w:t>
        </w:r>
      </w:hyperlink>
      <w:r w:rsidRPr="00F44548">
        <w:rPr>
          <w:rFonts w:ascii="Times New Roman" w:hAnsi="Times New Roman" w:cs="Times New Roman"/>
          <w:sz w:val="28"/>
          <w:szCs w:val="28"/>
        </w:rPr>
        <w:t> КоАП РФ, бремя доказывания возлагается на публичную власть, а субъект, привлекаемый к ответственности, не обязан оправдываться, доказывать свою невиновность.</w:t>
      </w:r>
    </w:p>
    <w:p w:rsidR="00F67F75" w:rsidRPr="00F44548" w:rsidP="00C74CD7">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shd w:val="clear" w:color="auto" w:fill="FFFFFF"/>
        </w:rPr>
        <w:t>Согласно </w:t>
      </w:r>
      <w:hyperlink r:id="rId6" w:anchor="/document/12125267/entry/28202" w:history="1">
        <w:r w:rsidRPr="00F44548">
          <w:rPr>
            <w:rStyle w:val="Hyperlink"/>
            <w:rFonts w:ascii="Times New Roman" w:hAnsi="Times New Roman" w:cs="Times New Roman"/>
            <w:color w:val="auto"/>
            <w:sz w:val="28"/>
            <w:szCs w:val="28"/>
            <w:u w:val="none"/>
            <w:shd w:val="clear" w:color="auto" w:fill="FFFFFF"/>
          </w:rPr>
          <w:t>части 2 статьи 28.2</w:t>
        </w:r>
      </w:hyperlink>
      <w:r w:rsidRPr="00F44548">
        <w:rPr>
          <w:rFonts w:ascii="Times New Roman" w:hAnsi="Times New Roman" w:cs="Times New Roman"/>
          <w:sz w:val="28"/>
          <w:szCs w:val="28"/>
          <w:shd w:val="clear" w:color="auto" w:fill="FFFFFF"/>
        </w:rPr>
        <w:t> КоАП РФ в протоколе об административном правонарушении указываются дата и </w:t>
      </w:r>
      <w:r w:rsidRPr="00F44548">
        <w:rPr>
          <w:rStyle w:val="Emphasis"/>
          <w:rFonts w:ascii="Times New Roman" w:hAnsi="Times New Roman" w:cs="Times New Roman"/>
          <w:i w:val="0"/>
          <w:iCs w:val="0"/>
          <w:sz w:val="28"/>
          <w:szCs w:val="28"/>
          <w:shd w:val="clear" w:color="auto" w:fill="FFFFFF"/>
        </w:rPr>
        <w:t>место</w:t>
      </w:r>
      <w:r w:rsidRPr="00F44548">
        <w:rPr>
          <w:rFonts w:ascii="Times New Roman" w:hAnsi="Times New Roman" w:cs="Times New Roman"/>
          <w:sz w:val="28"/>
          <w:szCs w:val="28"/>
          <w:shd w:val="clear" w:color="auto" w:fill="FFFFFF"/>
        </w:rPr>
        <w:t>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w:t>
      </w:r>
      <w:hyperlink r:id="rId6" w:anchor="/document/12125267/entry/0" w:history="1">
        <w:r w:rsidRPr="00F44548">
          <w:rPr>
            <w:rStyle w:val="Hyperlink"/>
            <w:rFonts w:ascii="Times New Roman" w:hAnsi="Times New Roman" w:cs="Times New Roman"/>
            <w:color w:val="auto"/>
            <w:sz w:val="28"/>
            <w:szCs w:val="28"/>
            <w:u w:val="none"/>
            <w:shd w:val="clear" w:color="auto" w:fill="FFFFFF"/>
          </w:rPr>
          <w:t>Кодекса</w:t>
        </w:r>
      </w:hyperlink>
      <w:r w:rsidRPr="00F44548">
        <w:rPr>
          <w:rFonts w:ascii="Times New Roman" w:hAnsi="Times New Roman" w:cs="Times New Roman"/>
          <w:sz w:val="28"/>
          <w:szCs w:val="28"/>
          <w:shd w:val="clear" w:color="auto" w:fill="FFFFFF"/>
        </w:rPr>
        <w:t>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F67F75" w:rsidRPr="00F44548" w:rsidP="00A50457">
      <w:pPr>
        <w:tabs>
          <w:tab w:val="left" w:pos="1620"/>
          <w:tab w:val="left" w:pos="4242"/>
        </w:tabs>
        <w:spacing w:after="0" w:line="240" w:lineRule="auto"/>
        <w:ind w:firstLine="425"/>
        <w:jc w:val="both"/>
        <w:rPr>
          <w:rFonts w:ascii="Times New Roman" w:hAnsi="Times New Roman" w:cs="Times New Roman"/>
          <w:sz w:val="28"/>
          <w:szCs w:val="28"/>
          <w:shd w:val="clear" w:color="auto" w:fill="FFFFFF"/>
        </w:rPr>
      </w:pPr>
      <w:r w:rsidRPr="00F44548">
        <w:rPr>
          <w:rFonts w:ascii="Times New Roman" w:hAnsi="Times New Roman" w:cs="Times New Roman"/>
          <w:sz w:val="28"/>
          <w:szCs w:val="28"/>
          <w:shd w:val="clear" w:color="auto" w:fill="FFFFFF"/>
        </w:rPr>
        <w:t>Для описания места совершения административного правонарушения используются наименование населенного пункта, улиц, номера зданий, строений, а также может указываться </w:t>
      </w:r>
      <w:r w:rsidRPr="00F44548">
        <w:rPr>
          <w:rStyle w:val="Emphasis"/>
          <w:rFonts w:ascii="Times New Roman" w:hAnsi="Times New Roman" w:cs="Times New Roman"/>
          <w:i w:val="0"/>
          <w:iCs w:val="0"/>
          <w:sz w:val="28"/>
          <w:szCs w:val="28"/>
        </w:rPr>
        <w:t>привязка</w:t>
      </w:r>
      <w:r w:rsidRPr="00F44548">
        <w:rPr>
          <w:rFonts w:ascii="Times New Roman" w:hAnsi="Times New Roman" w:cs="Times New Roman"/>
          <w:sz w:val="28"/>
          <w:szCs w:val="28"/>
          <w:shd w:val="clear" w:color="auto" w:fill="FFFFFF"/>
        </w:rPr>
        <w:t> к ориентирам на </w:t>
      </w:r>
      <w:r w:rsidRPr="00F44548">
        <w:rPr>
          <w:rStyle w:val="Emphasis"/>
          <w:rFonts w:ascii="Times New Roman" w:hAnsi="Times New Roman" w:cs="Times New Roman"/>
          <w:i w:val="0"/>
          <w:iCs w:val="0"/>
          <w:sz w:val="28"/>
          <w:szCs w:val="28"/>
        </w:rPr>
        <w:t>местности</w:t>
      </w:r>
      <w:r w:rsidRPr="00F44548">
        <w:rPr>
          <w:rFonts w:ascii="Times New Roman" w:hAnsi="Times New Roman" w:cs="Times New Roman"/>
          <w:sz w:val="28"/>
          <w:szCs w:val="28"/>
          <w:shd w:val="clear" w:color="auto" w:fill="FFFFFF"/>
        </w:rPr>
        <w:t>.</w:t>
      </w:r>
    </w:p>
    <w:p w:rsidR="00F67F75" w:rsidRPr="00F44548" w:rsidP="00A50457">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Указани</w:t>
      </w:r>
      <w:r w:rsidRPr="00F44548" w:rsidR="007276F1">
        <w:rPr>
          <w:rFonts w:ascii="Times New Roman" w:hAnsi="Times New Roman" w:cs="Times New Roman"/>
          <w:sz w:val="28"/>
          <w:szCs w:val="28"/>
        </w:rPr>
        <w:t>е</w:t>
      </w:r>
      <w:r w:rsidRPr="00F44548">
        <w:rPr>
          <w:rFonts w:ascii="Times New Roman" w:hAnsi="Times New Roman" w:cs="Times New Roman"/>
          <w:sz w:val="28"/>
          <w:szCs w:val="28"/>
        </w:rPr>
        <w:t xml:space="preserve"> должностным лицом </w:t>
      </w:r>
      <w:r w:rsidRPr="00F44548" w:rsidR="00995C7E">
        <w:rPr>
          <w:rFonts w:ascii="Times New Roman" w:hAnsi="Times New Roman" w:cs="Times New Roman"/>
          <w:sz w:val="28"/>
          <w:szCs w:val="28"/>
        </w:rPr>
        <w:t xml:space="preserve"> в</w:t>
      </w:r>
      <w:r w:rsidRPr="00F44548" w:rsidR="007D3109">
        <w:rPr>
          <w:rFonts w:ascii="Times New Roman" w:hAnsi="Times New Roman" w:cs="Times New Roman"/>
          <w:sz w:val="28"/>
          <w:szCs w:val="28"/>
        </w:rPr>
        <w:t xml:space="preserve">  протоколе об  административном  правонарушении </w:t>
      </w:r>
      <w:r w:rsidRPr="00F44548" w:rsidR="00E07F6A">
        <w:rPr>
          <w:rFonts w:ascii="Times New Roman" w:hAnsi="Times New Roman" w:cs="Times New Roman"/>
          <w:sz w:val="28"/>
          <w:szCs w:val="28"/>
        </w:rPr>
        <w:t xml:space="preserve">86 ХМ 387933 </w:t>
      </w:r>
      <w:r w:rsidRPr="00F44548" w:rsidR="007D3109">
        <w:rPr>
          <w:rFonts w:ascii="Times New Roman" w:hAnsi="Times New Roman" w:cs="Times New Roman"/>
          <w:sz w:val="28"/>
          <w:szCs w:val="28"/>
        </w:rPr>
        <w:t>от 24.04.2025 мест</w:t>
      </w:r>
      <w:r w:rsidRPr="00F44548">
        <w:rPr>
          <w:rFonts w:ascii="Times New Roman" w:hAnsi="Times New Roman" w:cs="Times New Roman"/>
          <w:sz w:val="28"/>
          <w:szCs w:val="28"/>
        </w:rPr>
        <w:t>а</w:t>
      </w:r>
      <w:r w:rsidRPr="00F44548" w:rsidR="007D3109">
        <w:rPr>
          <w:rFonts w:ascii="Times New Roman" w:hAnsi="Times New Roman" w:cs="Times New Roman"/>
          <w:sz w:val="28"/>
          <w:szCs w:val="28"/>
        </w:rPr>
        <w:t xml:space="preserve">  совершения административного  правонарушения ул.Дружная, 24, г.Когалым, ХМАО-Югра, </w:t>
      </w:r>
      <w:r w:rsidRPr="00F44548">
        <w:rPr>
          <w:rFonts w:ascii="Times New Roman" w:hAnsi="Times New Roman" w:cs="Times New Roman"/>
          <w:sz w:val="28"/>
          <w:szCs w:val="28"/>
        </w:rPr>
        <w:t xml:space="preserve">не  соответствует  фактическим обстоятельствам дела,  поскольку </w:t>
      </w:r>
      <w:r w:rsidRPr="00F44548" w:rsidR="007276F1">
        <w:rPr>
          <w:rFonts w:ascii="Times New Roman" w:hAnsi="Times New Roman" w:cs="Times New Roman"/>
          <w:sz w:val="28"/>
          <w:szCs w:val="28"/>
        </w:rPr>
        <w:t xml:space="preserve"> </w:t>
      </w:r>
      <w:r w:rsidRPr="00F44548" w:rsidR="00E07F6A">
        <w:rPr>
          <w:rFonts w:ascii="Times New Roman" w:hAnsi="Times New Roman" w:cs="Times New Roman"/>
          <w:sz w:val="28"/>
          <w:szCs w:val="28"/>
        </w:rPr>
        <w:t xml:space="preserve"> в  судебном заседании  установлено,  что</w:t>
      </w:r>
      <w:r w:rsidRPr="00F44548" w:rsidR="007276F1">
        <w:rPr>
          <w:rFonts w:ascii="Times New Roman" w:hAnsi="Times New Roman" w:cs="Times New Roman"/>
          <w:sz w:val="28"/>
          <w:szCs w:val="28"/>
        </w:rPr>
        <w:t xml:space="preserve">   </w:t>
      </w:r>
      <w:r w:rsidRPr="00F44548">
        <w:rPr>
          <w:rFonts w:ascii="Times New Roman" w:hAnsi="Times New Roman" w:cs="Times New Roman"/>
          <w:sz w:val="28"/>
          <w:szCs w:val="28"/>
        </w:rPr>
        <w:t>Язовских  А.К.</w:t>
      </w:r>
      <w:r w:rsidRPr="00F44548" w:rsidR="0081364B">
        <w:rPr>
          <w:rFonts w:ascii="Times New Roman" w:hAnsi="Times New Roman" w:cs="Times New Roman"/>
          <w:sz w:val="28"/>
          <w:szCs w:val="28"/>
        </w:rPr>
        <w:t xml:space="preserve"> совершил </w:t>
      </w:r>
      <w:r w:rsidRPr="00F44548">
        <w:rPr>
          <w:rFonts w:ascii="Times New Roman" w:hAnsi="Times New Roman" w:cs="Times New Roman"/>
          <w:sz w:val="28"/>
          <w:szCs w:val="28"/>
        </w:rPr>
        <w:t xml:space="preserve"> </w:t>
      </w:r>
      <w:r w:rsidRPr="00F44548" w:rsidR="007276F1">
        <w:rPr>
          <w:rFonts w:ascii="Times New Roman" w:hAnsi="Times New Roman" w:cs="Times New Roman"/>
          <w:sz w:val="28"/>
          <w:szCs w:val="28"/>
        </w:rPr>
        <w:t>маневр  обгона на  ул.  Южная г.Когалым</w:t>
      </w:r>
      <w:r w:rsidRPr="00F44548" w:rsidR="003D0BF1">
        <w:rPr>
          <w:rFonts w:ascii="Times New Roman" w:hAnsi="Times New Roman" w:cs="Times New Roman"/>
          <w:sz w:val="28"/>
          <w:szCs w:val="28"/>
        </w:rPr>
        <w:t>,</w:t>
      </w:r>
      <w:r w:rsidRPr="00F44548" w:rsidR="007276F1">
        <w:rPr>
          <w:rFonts w:ascii="Times New Roman" w:hAnsi="Times New Roman" w:cs="Times New Roman"/>
          <w:sz w:val="28"/>
          <w:szCs w:val="28"/>
        </w:rPr>
        <w:t xml:space="preserve"> </w:t>
      </w:r>
      <w:r w:rsidRPr="00F44548" w:rsidR="00E07F6A">
        <w:rPr>
          <w:rFonts w:ascii="Times New Roman" w:hAnsi="Times New Roman" w:cs="Times New Roman"/>
          <w:sz w:val="28"/>
          <w:szCs w:val="28"/>
        </w:rPr>
        <w:t xml:space="preserve">вышеуказанное также подтверждается </w:t>
      </w:r>
      <w:r w:rsidRPr="00F44548" w:rsidR="003D0BF1">
        <w:rPr>
          <w:rFonts w:ascii="Times New Roman" w:hAnsi="Times New Roman" w:cs="Times New Roman"/>
          <w:sz w:val="28"/>
          <w:szCs w:val="28"/>
        </w:rPr>
        <w:t xml:space="preserve"> </w:t>
      </w:r>
      <w:r w:rsidRPr="00F44548" w:rsidR="00E07F6A">
        <w:rPr>
          <w:rFonts w:ascii="Times New Roman" w:hAnsi="Times New Roman" w:cs="Times New Roman"/>
          <w:sz w:val="28"/>
          <w:szCs w:val="28"/>
        </w:rPr>
        <w:t>натурным осмотром 27.05.2025 места  совершения правонарушения и  представленной</w:t>
      </w:r>
      <w:r w:rsidRPr="00F44548" w:rsidR="00212714">
        <w:rPr>
          <w:rFonts w:ascii="Times New Roman" w:hAnsi="Times New Roman" w:cs="Times New Roman"/>
          <w:sz w:val="28"/>
          <w:szCs w:val="28"/>
        </w:rPr>
        <w:t xml:space="preserve"> в  материалы дела </w:t>
      </w:r>
      <w:r w:rsidRPr="00F44548" w:rsidR="00E07F6A">
        <w:rPr>
          <w:rFonts w:ascii="Times New Roman" w:hAnsi="Times New Roman" w:cs="Times New Roman"/>
          <w:sz w:val="28"/>
          <w:szCs w:val="28"/>
        </w:rPr>
        <w:t xml:space="preserve"> схемой дислокации дорожных  знаков</w:t>
      </w:r>
      <w:r w:rsidRPr="00F44548" w:rsidR="00212714">
        <w:rPr>
          <w:rFonts w:ascii="Times New Roman" w:hAnsi="Times New Roman" w:cs="Times New Roman"/>
          <w:sz w:val="28"/>
          <w:szCs w:val="28"/>
        </w:rPr>
        <w:t xml:space="preserve">. </w:t>
      </w:r>
    </w:p>
    <w:p w:rsidR="00E07F6A" w:rsidRPr="00F44548" w:rsidP="00A50457">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shd w:val="clear" w:color="auto" w:fill="FFFFFF"/>
        </w:rPr>
        <w:t xml:space="preserve">При этом мировой судья, не ухудшая положение лица, привлекаемого к административной ответственности, полагает необходимым уточнить место совершения административного правонарушения, указав, что правонарушение совершено  на </w:t>
      </w:r>
      <w:r w:rsidRPr="00F44548">
        <w:rPr>
          <w:rFonts w:ascii="Times New Roman" w:hAnsi="Times New Roman" w:cs="Times New Roman"/>
          <w:sz w:val="28"/>
          <w:szCs w:val="28"/>
        </w:rPr>
        <w:t>ул. Южная   г.Когалым</w:t>
      </w:r>
      <w:r w:rsidRPr="00F44548" w:rsidR="00D66BA8">
        <w:rPr>
          <w:rFonts w:ascii="Times New Roman" w:hAnsi="Times New Roman" w:cs="Times New Roman"/>
          <w:sz w:val="28"/>
          <w:szCs w:val="28"/>
        </w:rPr>
        <w:t xml:space="preserve"> за  10-15м. до  остановки общественного транспорта  «Дачный -1»</w:t>
      </w:r>
      <w:r w:rsidRPr="00F44548" w:rsidR="0081364B">
        <w:rPr>
          <w:rFonts w:ascii="Times New Roman" w:hAnsi="Times New Roman" w:cs="Times New Roman"/>
          <w:sz w:val="28"/>
          <w:szCs w:val="28"/>
        </w:rPr>
        <w:t>,</w:t>
      </w:r>
      <w:r w:rsidRPr="00F44548" w:rsidR="00D66BA8">
        <w:rPr>
          <w:rFonts w:ascii="Times New Roman" w:hAnsi="Times New Roman" w:cs="Times New Roman"/>
          <w:sz w:val="28"/>
          <w:szCs w:val="28"/>
        </w:rPr>
        <w:t xml:space="preserve">  расположенной со  стороны дачного  кооператива</w:t>
      </w:r>
      <w:r w:rsidRPr="00F44548">
        <w:rPr>
          <w:rFonts w:ascii="Times New Roman" w:hAnsi="Times New Roman" w:cs="Times New Roman"/>
          <w:sz w:val="28"/>
          <w:szCs w:val="28"/>
          <w:shd w:val="clear" w:color="auto" w:fill="FFFFFF"/>
        </w:rPr>
        <w:t>, что следует из представленн</w:t>
      </w:r>
      <w:r w:rsidRPr="00F44548" w:rsidR="00D66BA8">
        <w:rPr>
          <w:rFonts w:ascii="Times New Roman" w:hAnsi="Times New Roman" w:cs="Times New Roman"/>
          <w:sz w:val="28"/>
          <w:szCs w:val="28"/>
          <w:shd w:val="clear" w:color="auto" w:fill="FFFFFF"/>
        </w:rPr>
        <w:t>ой</w:t>
      </w:r>
      <w:r w:rsidRPr="00F44548">
        <w:rPr>
          <w:rFonts w:ascii="Times New Roman" w:hAnsi="Times New Roman" w:cs="Times New Roman"/>
          <w:sz w:val="28"/>
          <w:szCs w:val="28"/>
          <w:shd w:val="clear" w:color="auto" w:fill="FFFFFF"/>
        </w:rPr>
        <w:t xml:space="preserve"> </w:t>
      </w:r>
      <w:r w:rsidRPr="00F44548" w:rsidR="00D66BA8">
        <w:rPr>
          <w:rFonts w:ascii="Times New Roman" w:hAnsi="Times New Roman" w:cs="Times New Roman"/>
          <w:sz w:val="28"/>
          <w:szCs w:val="28"/>
          <w:shd w:val="clear" w:color="auto" w:fill="FFFFFF"/>
        </w:rPr>
        <w:t xml:space="preserve">  видеозаписи административного  правонарушения</w:t>
      </w:r>
      <w:r w:rsidRPr="00F44548" w:rsidR="0081364B">
        <w:rPr>
          <w:rFonts w:ascii="Times New Roman" w:hAnsi="Times New Roman" w:cs="Times New Roman"/>
          <w:sz w:val="28"/>
          <w:szCs w:val="28"/>
          <w:shd w:val="clear" w:color="auto" w:fill="FFFFFF"/>
        </w:rPr>
        <w:t xml:space="preserve"> и</w:t>
      </w:r>
      <w:r w:rsidRPr="00F44548" w:rsidR="00D66BA8">
        <w:rPr>
          <w:rFonts w:ascii="Times New Roman" w:hAnsi="Times New Roman" w:cs="Times New Roman"/>
          <w:sz w:val="28"/>
          <w:szCs w:val="28"/>
          <w:shd w:val="clear" w:color="auto" w:fill="FFFFFF"/>
        </w:rPr>
        <w:t xml:space="preserve">  </w:t>
      </w:r>
      <w:r w:rsidRPr="00F44548">
        <w:rPr>
          <w:rFonts w:ascii="Times New Roman" w:hAnsi="Times New Roman" w:cs="Times New Roman"/>
          <w:sz w:val="28"/>
          <w:szCs w:val="28"/>
          <w:shd w:val="clear" w:color="auto" w:fill="FFFFFF"/>
        </w:rPr>
        <w:t xml:space="preserve"> пояснений лица, привлекаемого к а</w:t>
      </w:r>
      <w:r w:rsidRPr="00F44548" w:rsidR="0081364B">
        <w:rPr>
          <w:rFonts w:ascii="Times New Roman" w:hAnsi="Times New Roman" w:cs="Times New Roman"/>
          <w:sz w:val="28"/>
          <w:szCs w:val="28"/>
          <w:shd w:val="clear" w:color="auto" w:fill="FFFFFF"/>
        </w:rPr>
        <w:t>дминистративной ответственности</w:t>
      </w:r>
      <w:r w:rsidRPr="00F44548">
        <w:rPr>
          <w:rFonts w:ascii="Times New Roman" w:hAnsi="Times New Roman" w:cs="Times New Roman"/>
          <w:sz w:val="28"/>
          <w:szCs w:val="28"/>
        </w:rPr>
        <w:t>.</w:t>
      </w:r>
    </w:p>
    <w:p w:rsidR="00CE0927" w:rsidRPr="00F44548" w:rsidP="00CE0927">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 xml:space="preserve"> </w:t>
      </w:r>
      <w:r w:rsidRPr="00F44548" w:rsidR="00C74CD7">
        <w:rPr>
          <w:rFonts w:ascii="Times New Roman" w:hAnsi="Times New Roman" w:cs="Times New Roman"/>
          <w:sz w:val="28"/>
          <w:szCs w:val="28"/>
          <w:shd w:val="clear" w:color="auto" w:fill="FFFFFF"/>
        </w:rPr>
        <w:t>Согласно</w:t>
      </w:r>
      <w:r w:rsidRPr="00F44548" w:rsidR="00D32A3D">
        <w:rPr>
          <w:rFonts w:ascii="Times New Roman" w:hAnsi="Times New Roman" w:cs="Times New Roman"/>
          <w:sz w:val="28"/>
          <w:szCs w:val="28"/>
          <w:shd w:val="clear" w:color="auto" w:fill="FFFFFF"/>
        </w:rPr>
        <w:t xml:space="preserve"> с</w:t>
      </w:r>
      <w:r w:rsidRPr="00F44548">
        <w:rPr>
          <w:rFonts w:ascii="Times New Roman" w:hAnsi="Times New Roman" w:cs="Times New Roman"/>
          <w:sz w:val="28"/>
          <w:szCs w:val="28"/>
        </w:rPr>
        <w:t>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E0927" w:rsidRPr="00F44548" w:rsidP="00CE0927">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 xml:space="preserve">В </w:t>
      </w:r>
      <w:r w:rsidRPr="00F44548" w:rsidR="000B1B7E">
        <w:rPr>
          <w:rFonts w:ascii="Times New Roman" w:hAnsi="Times New Roman" w:cs="Times New Roman"/>
          <w:sz w:val="28"/>
          <w:szCs w:val="28"/>
        </w:rPr>
        <w:t xml:space="preserve">силу </w:t>
      </w:r>
      <w:r w:rsidRPr="00F44548">
        <w:rPr>
          <w:rFonts w:ascii="Times New Roman" w:hAnsi="Times New Roman" w:cs="Times New Roman"/>
          <w:sz w:val="28"/>
          <w:szCs w:val="28"/>
        </w:rPr>
        <w:t xml:space="preserve"> ст. 26.1 КоАП РФ </w:t>
      </w:r>
      <w:r w:rsidRPr="00F44548" w:rsidR="000B1B7E">
        <w:rPr>
          <w:rFonts w:ascii="Times New Roman" w:hAnsi="Times New Roman" w:cs="Times New Roman"/>
          <w:sz w:val="28"/>
          <w:szCs w:val="28"/>
        </w:rPr>
        <w:t>п</w:t>
      </w:r>
      <w:r w:rsidRPr="00F44548">
        <w:rPr>
          <w:rFonts w:ascii="Times New Roman" w:hAnsi="Times New Roman" w:cs="Times New Roman"/>
          <w:sz w:val="28"/>
          <w:szCs w:val="28"/>
        </w:rPr>
        <w:t>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CE0927" w:rsidRPr="00F44548" w:rsidP="00CE0927">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Исходя из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соблюдения установленного законом порядка привлечения лица к административной ответственности.</w:t>
      </w:r>
    </w:p>
    <w:p w:rsidR="00CE0927" w:rsidRPr="00F44548" w:rsidP="00CE0927">
      <w:pPr>
        <w:tabs>
          <w:tab w:val="left" w:pos="1620"/>
          <w:tab w:val="left" w:pos="4242"/>
        </w:tabs>
        <w:spacing w:after="0" w:line="240" w:lineRule="auto"/>
        <w:ind w:firstLine="425"/>
        <w:jc w:val="both"/>
        <w:rPr>
          <w:rFonts w:ascii="Times New Roman" w:hAnsi="Times New Roman" w:cs="Times New Roman"/>
          <w:sz w:val="28"/>
          <w:szCs w:val="28"/>
          <w:shd w:val="clear" w:color="auto" w:fill="FFFFFF"/>
        </w:rPr>
      </w:pPr>
      <w:r w:rsidRPr="00F44548">
        <w:rPr>
          <w:rFonts w:ascii="Times New Roman" w:hAnsi="Times New Roman" w:cs="Times New Roman"/>
          <w:sz w:val="28"/>
          <w:szCs w:val="28"/>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F44548" w:rsidR="00396296">
        <w:rPr>
          <w:sz w:val="23"/>
          <w:szCs w:val="23"/>
          <w:shd w:val="clear" w:color="auto" w:fill="FFFFFF"/>
        </w:rPr>
        <w:t xml:space="preserve"> </w:t>
      </w:r>
      <w:r w:rsidRPr="00F44548" w:rsidR="00396296">
        <w:rPr>
          <w:rFonts w:ascii="Times New Roman" w:hAnsi="Times New Roman" w:cs="Times New Roman"/>
          <w:sz w:val="28"/>
          <w:szCs w:val="28"/>
          <w:shd w:val="clear" w:color="auto" w:fill="FFFFFF"/>
        </w:rPr>
        <w:t>Доказательства должны быть относимыми к предмету доказывания, допустимыми и достаточными для установления вышеуказанных обстоятельств.</w:t>
      </w:r>
    </w:p>
    <w:p w:rsidR="00A50457" w:rsidRPr="00F44548" w:rsidP="00A50457">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Из содержания частей 1 и 4 статьи 1.5 Кодекса Российской Федерации об административных правонарушениях следует, что лицо подлежит административной ответственности только за те административные правонарушения, в отношении которых установлена его вина, а неустранимые сомнения в виновности лица, привлекаемого к административной ответственности, толкуются в пользу этого лица.</w:t>
      </w:r>
    </w:p>
    <w:p w:rsidR="00873460" w:rsidRPr="00F44548" w:rsidP="00C4385E">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shd w:val="clear" w:color="auto" w:fill="FFFFFF"/>
        </w:rPr>
        <w:t>При таких обстоятельствах, мировой судья приходит к выводу, что виновно</w:t>
      </w:r>
      <w:r w:rsidRPr="00F44548" w:rsidR="00F44548">
        <w:rPr>
          <w:rFonts w:ascii="Times New Roman" w:hAnsi="Times New Roman" w:cs="Times New Roman"/>
          <w:sz w:val="28"/>
          <w:szCs w:val="28"/>
          <w:shd w:val="clear" w:color="auto" w:fill="FFFFFF"/>
        </w:rPr>
        <w:t xml:space="preserve">сть Язовских  А.К. в  совершении  административного  правонарушения,  предусмотренного  ч.5  ст.  12.15  КоАП РФ  не подтверждена </w:t>
      </w:r>
      <w:r w:rsidRPr="00F44548">
        <w:rPr>
          <w:rFonts w:ascii="Times New Roman" w:hAnsi="Times New Roman" w:cs="Times New Roman"/>
          <w:sz w:val="28"/>
          <w:szCs w:val="28"/>
          <w:shd w:val="clear" w:color="auto" w:fill="FFFFFF"/>
        </w:rPr>
        <w:t xml:space="preserve"> представленными материалами дела.</w:t>
      </w:r>
      <w:r w:rsidRPr="00F44548">
        <w:rPr>
          <w:rFonts w:ascii="Times New Roman" w:hAnsi="Times New Roman" w:cs="Times New Roman"/>
          <w:sz w:val="28"/>
          <w:szCs w:val="28"/>
        </w:rPr>
        <w:t xml:space="preserve"> </w:t>
      </w:r>
    </w:p>
    <w:p w:rsidR="00C4385E" w:rsidRPr="00F44548" w:rsidP="00C4385E">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Согласно п.</w:t>
      </w:r>
      <w:r w:rsidRPr="00F44548">
        <w:rPr>
          <w:rFonts w:ascii="Times New Roman" w:hAnsi="Times New Roman" w:cs="Times New Roman"/>
          <w:sz w:val="28"/>
          <w:szCs w:val="28"/>
        </w:rPr>
        <w:t>1</w:t>
      </w:r>
      <w:r w:rsidRPr="00F44548">
        <w:rPr>
          <w:rFonts w:ascii="Times New Roman" w:hAnsi="Times New Roman" w:cs="Times New Roman"/>
          <w:sz w:val="28"/>
          <w:szCs w:val="28"/>
        </w:rPr>
        <w:t xml:space="preserve"> ч.1 ст. 24.5 КоАП РФ </w:t>
      </w:r>
      <w:r w:rsidRPr="00F44548">
        <w:rPr>
          <w:rFonts w:ascii="Times New Roman" w:hAnsi="Times New Roman" w:cs="Times New Roman"/>
          <w:sz w:val="28"/>
          <w:szCs w:val="28"/>
        </w:rPr>
        <w:t>производство по делу об административном правонарушении не может быть начато, а начатое производство подлежит прекращению при отсутстви</w:t>
      </w:r>
      <w:r w:rsidRPr="00F44548" w:rsidR="00C74CD7">
        <w:rPr>
          <w:rFonts w:ascii="Times New Roman" w:hAnsi="Times New Roman" w:cs="Times New Roman"/>
          <w:sz w:val="28"/>
          <w:szCs w:val="28"/>
        </w:rPr>
        <w:t>и</w:t>
      </w:r>
      <w:r w:rsidRPr="00F44548">
        <w:rPr>
          <w:rFonts w:ascii="Times New Roman" w:hAnsi="Times New Roman" w:cs="Times New Roman"/>
          <w:sz w:val="28"/>
          <w:szCs w:val="28"/>
        </w:rPr>
        <w:t xml:space="preserve"> события административного правонарушения.</w:t>
      </w:r>
    </w:p>
    <w:p w:rsidR="00873460" w:rsidRPr="00F44548" w:rsidP="00C4385E">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shd w:val="clear" w:color="auto" w:fill="FFFFFF"/>
        </w:rPr>
        <w:t>Согласно </w:t>
      </w:r>
      <w:hyperlink r:id="rId5" w:anchor="/document/12125267/entry/2891" w:history="1">
        <w:r w:rsidRPr="00F44548">
          <w:rPr>
            <w:rStyle w:val="Hyperlink"/>
            <w:rFonts w:ascii="Times New Roman" w:hAnsi="Times New Roman" w:cs="Times New Roman"/>
            <w:color w:val="auto"/>
            <w:sz w:val="28"/>
            <w:szCs w:val="28"/>
            <w:u w:val="none"/>
            <w:shd w:val="clear" w:color="auto" w:fill="FFFFFF"/>
          </w:rPr>
          <w:t>ч</w:t>
        </w:r>
        <w:r w:rsidRPr="00F44548" w:rsidR="0081471A">
          <w:rPr>
            <w:rStyle w:val="Hyperlink"/>
            <w:rFonts w:ascii="Times New Roman" w:hAnsi="Times New Roman" w:cs="Times New Roman"/>
            <w:color w:val="auto"/>
            <w:sz w:val="28"/>
            <w:szCs w:val="28"/>
            <w:u w:val="none"/>
            <w:shd w:val="clear" w:color="auto" w:fill="FFFFFF"/>
          </w:rPr>
          <w:t>.</w:t>
        </w:r>
        <w:r w:rsidRPr="00F44548">
          <w:rPr>
            <w:rStyle w:val="Hyperlink"/>
            <w:rFonts w:ascii="Times New Roman" w:hAnsi="Times New Roman" w:cs="Times New Roman"/>
            <w:color w:val="auto"/>
            <w:sz w:val="28"/>
            <w:szCs w:val="28"/>
            <w:u w:val="none"/>
            <w:shd w:val="clear" w:color="auto" w:fill="FFFFFF"/>
          </w:rPr>
          <w:t xml:space="preserve"> 1 ст</w:t>
        </w:r>
        <w:r w:rsidRPr="00F44548" w:rsidR="0081471A">
          <w:rPr>
            <w:rStyle w:val="Hyperlink"/>
            <w:rFonts w:ascii="Times New Roman" w:hAnsi="Times New Roman" w:cs="Times New Roman"/>
            <w:color w:val="auto"/>
            <w:sz w:val="28"/>
            <w:szCs w:val="28"/>
            <w:u w:val="none"/>
            <w:shd w:val="clear" w:color="auto" w:fill="FFFFFF"/>
          </w:rPr>
          <w:t>.</w:t>
        </w:r>
        <w:r w:rsidRPr="00F44548">
          <w:rPr>
            <w:rStyle w:val="Hyperlink"/>
            <w:rFonts w:ascii="Times New Roman" w:hAnsi="Times New Roman" w:cs="Times New Roman"/>
            <w:color w:val="auto"/>
            <w:sz w:val="28"/>
            <w:szCs w:val="28"/>
            <w:u w:val="none"/>
            <w:shd w:val="clear" w:color="auto" w:fill="FFFFFF"/>
          </w:rPr>
          <w:t xml:space="preserve"> 28.9.</w:t>
        </w:r>
      </w:hyperlink>
      <w:r w:rsidRPr="00F44548">
        <w:rPr>
          <w:rFonts w:ascii="Times New Roman" w:hAnsi="Times New Roman" w:cs="Times New Roman"/>
          <w:sz w:val="28"/>
          <w:szCs w:val="28"/>
          <w:shd w:val="clear" w:color="auto" w:fill="FFFFFF"/>
        </w:rPr>
        <w:t> КоАП РФ при наличии хотя бы одного из обстоятельств, перечисленных в </w:t>
      </w:r>
      <w:hyperlink r:id="rId5" w:anchor="/document/12125267/entry/245" w:history="1">
        <w:r w:rsidRPr="00F44548">
          <w:rPr>
            <w:rStyle w:val="Hyperlink"/>
            <w:rFonts w:ascii="Times New Roman" w:hAnsi="Times New Roman" w:cs="Times New Roman"/>
            <w:color w:val="auto"/>
            <w:sz w:val="28"/>
            <w:szCs w:val="28"/>
            <w:u w:val="none"/>
            <w:shd w:val="clear" w:color="auto" w:fill="FFFFFF"/>
          </w:rPr>
          <w:t>статье 24.5</w:t>
        </w:r>
      </w:hyperlink>
      <w:r w:rsidRPr="00F44548">
        <w:rPr>
          <w:rFonts w:ascii="Times New Roman" w:hAnsi="Times New Roman" w:cs="Times New Roman"/>
          <w:sz w:val="28"/>
          <w:szCs w:val="28"/>
          <w:shd w:val="clear" w:color="auto" w:fill="FFFFFF"/>
        </w:rPr>
        <w:t>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r:id="rId5" w:anchor="/document/12125267/entry/2910" w:history="1">
        <w:r w:rsidRPr="00F44548">
          <w:rPr>
            <w:rStyle w:val="Hyperlink"/>
            <w:rFonts w:ascii="Times New Roman" w:hAnsi="Times New Roman" w:cs="Times New Roman"/>
            <w:color w:val="auto"/>
            <w:sz w:val="28"/>
            <w:szCs w:val="28"/>
            <w:u w:val="none"/>
            <w:shd w:val="clear" w:color="auto" w:fill="FFFFFF"/>
          </w:rPr>
          <w:t>статьей 29.10</w:t>
        </w:r>
      </w:hyperlink>
      <w:r w:rsidRPr="00F44548">
        <w:rPr>
          <w:rFonts w:ascii="Times New Roman" w:hAnsi="Times New Roman" w:cs="Times New Roman"/>
          <w:sz w:val="28"/>
          <w:szCs w:val="28"/>
          <w:shd w:val="clear" w:color="auto" w:fill="FFFFFF"/>
        </w:rPr>
        <w:t> настоящего Кодекса.</w:t>
      </w:r>
    </w:p>
    <w:p w:rsidR="00CE0927" w:rsidRPr="00F44548" w:rsidP="00C4385E">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 xml:space="preserve">Таким образом, </w:t>
      </w:r>
      <w:r w:rsidRPr="00F44548" w:rsidR="00F05401">
        <w:rPr>
          <w:rFonts w:ascii="Times New Roman" w:hAnsi="Times New Roman" w:cs="Times New Roman"/>
          <w:sz w:val="28"/>
          <w:szCs w:val="28"/>
          <w:shd w:val="clear" w:color="auto" w:fill="FFFFFF"/>
        </w:rPr>
        <w:t>исследовав и оценив представленные доказательства с учетом положений </w:t>
      </w:r>
      <w:hyperlink r:id="rId5" w:anchor="/document/12125267/entry/15" w:history="1">
        <w:r w:rsidRPr="00F44548" w:rsidR="00F05401">
          <w:rPr>
            <w:rStyle w:val="Hyperlink"/>
            <w:rFonts w:ascii="Times New Roman" w:hAnsi="Times New Roman" w:cs="Times New Roman"/>
            <w:color w:val="auto"/>
            <w:sz w:val="28"/>
            <w:szCs w:val="28"/>
            <w:u w:val="none"/>
            <w:shd w:val="clear" w:color="auto" w:fill="FFFFFF"/>
          </w:rPr>
          <w:t>статей 1.5</w:t>
        </w:r>
      </w:hyperlink>
      <w:r w:rsidRPr="00F44548" w:rsidR="00F05401">
        <w:rPr>
          <w:rFonts w:ascii="Times New Roman" w:hAnsi="Times New Roman" w:cs="Times New Roman"/>
          <w:sz w:val="28"/>
          <w:szCs w:val="28"/>
          <w:shd w:val="clear" w:color="auto" w:fill="FFFFFF"/>
        </w:rPr>
        <w:t> и </w:t>
      </w:r>
      <w:hyperlink r:id="rId5" w:anchor="/document/12125267/entry/21" w:history="1">
        <w:r w:rsidRPr="00F44548" w:rsidR="00F05401">
          <w:rPr>
            <w:rStyle w:val="Hyperlink"/>
            <w:rFonts w:ascii="Times New Roman" w:hAnsi="Times New Roman" w:cs="Times New Roman"/>
            <w:color w:val="auto"/>
            <w:sz w:val="28"/>
            <w:szCs w:val="28"/>
            <w:u w:val="none"/>
            <w:shd w:val="clear" w:color="auto" w:fill="FFFFFF"/>
          </w:rPr>
          <w:t>2.1</w:t>
        </w:r>
      </w:hyperlink>
      <w:r w:rsidRPr="00F44548" w:rsidR="00F05401">
        <w:rPr>
          <w:rFonts w:ascii="Times New Roman" w:hAnsi="Times New Roman" w:cs="Times New Roman"/>
          <w:sz w:val="28"/>
          <w:szCs w:val="28"/>
          <w:shd w:val="clear" w:color="auto" w:fill="FFFFFF"/>
        </w:rPr>
        <w:t> КоАП РФ,</w:t>
      </w:r>
      <w:r w:rsidRPr="00F44548" w:rsidR="00F05401">
        <w:rPr>
          <w:rFonts w:ascii="Times New Roman" w:hAnsi="Times New Roman" w:cs="Times New Roman"/>
          <w:sz w:val="28"/>
          <w:szCs w:val="28"/>
        </w:rPr>
        <w:t xml:space="preserve"> </w:t>
      </w:r>
      <w:r w:rsidRPr="00F44548">
        <w:rPr>
          <w:rFonts w:ascii="Times New Roman" w:hAnsi="Times New Roman" w:cs="Times New Roman"/>
          <w:sz w:val="28"/>
          <w:szCs w:val="28"/>
        </w:rPr>
        <w:t xml:space="preserve">учитывая, что при составлении административного материала допущены существенные процессуальные нарушения, ставящие под сомнение допустимость представленных доказательств, производство по делу об административном правонарушении в отношении </w:t>
      </w:r>
      <w:r w:rsidRPr="00F44548" w:rsidR="00C4385E">
        <w:rPr>
          <w:rFonts w:ascii="Times New Roman" w:hAnsi="Times New Roman" w:cs="Times New Roman"/>
          <w:sz w:val="28"/>
          <w:szCs w:val="28"/>
        </w:rPr>
        <w:t xml:space="preserve">Язовских А.К. </w:t>
      </w:r>
      <w:r w:rsidRPr="00F44548">
        <w:rPr>
          <w:rFonts w:ascii="Times New Roman" w:hAnsi="Times New Roman" w:cs="Times New Roman"/>
          <w:sz w:val="28"/>
          <w:szCs w:val="28"/>
        </w:rPr>
        <w:t>подлежит прекращению в связи с отсутствием в его действиях со</w:t>
      </w:r>
      <w:r w:rsidRPr="00F44548" w:rsidR="00C4385E">
        <w:rPr>
          <w:rFonts w:ascii="Times New Roman" w:hAnsi="Times New Roman" w:cs="Times New Roman"/>
          <w:sz w:val="28"/>
          <w:szCs w:val="28"/>
        </w:rPr>
        <w:t xml:space="preserve">бытия </w:t>
      </w:r>
      <w:r w:rsidRPr="00F44548">
        <w:rPr>
          <w:rFonts w:ascii="Times New Roman" w:hAnsi="Times New Roman" w:cs="Times New Roman"/>
          <w:sz w:val="28"/>
          <w:szCs w:val="28"/>
        </w:rPr>
        <w:t>административного правонарушения.</w:t>
      </w:r>
    </w:p>
    <w:p w:rsidR="00CE0927" w:rsidRPr="00F44548" w:rsidP="00CE0927">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 xml:space="preserve">Руководствуясь п. </w:t>
      </w:r>
      <w:r w:rsidRPr="00F44548" w:rsidR="00C4385E">
        <w:rPr>
          <w:rFonts w:ascii="Times New Roman" w:hAnsi="Times New Roman" w:cs="Times New Roman"/>
          <w:sz w:val="28"/>
          <w:szCs w:val="28"/>
        </w:rPr>
        <w:t>1</w:t>
      </w:r>
      <w:r w:rsidRPr="00F44548">
        <w:rPr>
          <w:rFonts w:ascii="Times New Roman" w:hAnsi="Times New Roman" w:cs="Times New Roman"/>
          <w:sz w:val="28"/>
          <w:szCs w:val="28"/>
        </w:rPr>
        <w:t xml:space="preserve"> ч. 1 ст. 24.5, п. 1 ч. 1.1 ст. 29.9, ст. 29.10 </w:t>
      </w:r>
      <w:r w:rsidRPr="00F44548" w:rsidR="00832C2D">
        <w:rPr>
          <w:rFonts w:ascii="Times New Roman" w:hAnsi="Times New Roman" w:cs="Times New Roman"/>
          <w:sz w:val="28"/>
          <w:szCs w:val="28"/>
          <w:shd w:val="clear" w:color="auto" w:fill="FFFFFF"/>
        </w:rPr>
        <w:t>Кодекса Российской Федерации об административных правонарушениях</w:t>
      </w:r>
      <w:r w:rsidRPr="00F44548">
        <w:rPr>
          <w:rFonts w:ascii="Times New Roman" w:hAnsi="Times New Roman" w:cs="Times New Roman"/>
          <w:sz w:val="28"/>
          <w:szCs w:val="28"/>
        </w:rPr>
        <w:t>, мировой судья,</w:t>
      </w:r>
    </w:p>
    <w:p w:rsidR="00365DFD" w:rsidRPr="00F44548" w:rsidP="00CE0927">
      <w:pPr>
        <w:tabs>
          <w:tab w:val="left" w:pos="1620"/>
          <w:tab w:val="left" w:pos="4242"/>
        </w:tabs>
        <w:spacing w:after="0" w:line="240" w:lineRule="auto"/>
        <w:ind w:firstLine="425"/>
        <w:jc w:val="both"/>
        <w:rPr>
          <w:rFonts w:ascii="Times New Roman" w:hAnsi="Times New Roman" w:cs="Times New Roman"/>
          <w:sz w:val="28"/>
          <w:szCs w:val="28"/>
        </w:rPr>
      </w:pPr>
    </w:p>
    <w:p w:rsidR="00CE0927" w:rsidRPr="00F44548" w:rsidP="00C4385E">
      <w:pPr>
        <w:tabs>
          <w:tab w:val="left" w:pos="1620"/>
          <w:tab w:val="left" w:pos="4242"/>
        </w:tabs>
        <w:spacing w:after="0" w:line="240" w:lineRule="auto"/>
        <w:ind w:firstLine="425"/>
        <w:jc w:val="center"/>
        <w:rPr>
          <w:rFonts w:ascii="Times New Roman" w:hAnsi="Times New Roman" w:cs="Times New Roman"/>
          <w:sz w:val="28"/>
          <w:szCs w:val="28"/>
        </w:rPr>
      </w:pPr>
      <w:r w:rsidRPr="00F44548">
        <w:rPr>
          <w:rFonts w:ascii="Times New Roman" w:hAnsi="Times New Roman" w:cs="Times New Roman"/>
          <w:sz w:val="28"/>
          <w:szCs w:val="28"/>
        </w:rPr>
        <w:t>ПОСТАНОВИЛ:</w:t>
      </w:r>
    </w:p>
    <w:p w:rsidR="00CE0927" w:rsidRPr="00F44548" w:rsidP="00252483">
      <w:pPr>
        <w:tabs>
          <w:tab w:val="left" w:pos="1620"/>
          <w:tab w:val="left" w:pos="4242"/>
        </w:tabs>
        <w:spacing w:after="0" w:line="240" w:lineRule="auto"/>
        <w:ind w:firstLine="425"/>
        <w:jc w:val="both"/>
        <w:rPr>
          <w:rFonts w:ascii="Times New Roman" w:hAnsi="Times New Roman" w:cs="Times New Roman"/>
          <w:sz w:val="28"/>
          <w:szCs w:val="28"/>
        </w:rPr>
      </w:pPr>
    </w:p>
    <w:p w:rsidR="00CE0927" w:rsidRPr="00F44548" w:rsidP="00252483">
      <w:pPr>
        <w:tabs>
          <w:tab w:val="left" w:pos="1620"/>
          <w:tab w:val="left" w:pos="4242"/>
        </w:tabs>
        <w:spacing w:after="0" w:line="240" w:lineRule="auto"/>
        <w:ind w:firstLine="425"/>
        <w:jc w:val="both"/>
        <w:rPr>
          <w:rFonts w:ascii="Times New Roman" w:hAnsi="Times New Roman" w:cs="Times New Roman"/>
          <w:sz w:val="28"/>
          <w:szCs w:val="28"/>
        </w:rPr>
      </w:pPr>
      <w:r w:rsidRPr="00F44548">
        <w:rPr>
          <w:rFonts w:ascii="Times New Roman" w:hAnsi="Times New Roman" w:cs="Times New Roman"/>
          <w:sz w:val="28"/>
          <w:szCs w:val="28"/>
        </w:rPr>
        <w:t xml:space="preserve">прекратить производство по делу об административном правонарушении в отношении Язовских Анатолия Кузьмича по ч. 5 ст. 12.15 КоАП РФ </w:t>
      </w:r>
      <w:r w:rsidRPr="00F44548" w:rsidR="003E785C">
        <w:rPr>
          <w:rFonts w:ascii="Times New Roman" w:hAnsi="Times New Roman" w:cs="Times New Roman"/>
          <w:sz w:val="28"/>
          <w:szCs w:val="28"/>
          <w:shd w:val="clear" w:color="auto" w:fill="FFFFFF"/>
        </w:rPr>
        <w:t>на основании </w:t>
      </w:r>
      <w:hyperlink r:id="rId6" w:anchor="/document/12125267/entry/24502" w:history="1">
        <w:r w:rsidRPr="00F44548" w:rsidR="003E785C">
          <w:rPr>
            <w:rStyle w:val="Hyperlink"/>
            <w:rFonts w:ascii="Times New Roman" w:hAnsi="Times New Roman" w:cs="Times New Roman"/>
            <w:color w:val="auto"/>
            <w:sz w:val="28"/>
            <w:szCs w:val="28"/>
            <w:u w:val="none"/>
            <w:shd w:val="clear" w:color="auto" w:fill="FFFFFF"/>
          </w:rPr>
          <w:t>п</w:t>
        </w:r>
        <w:r w:rsidRPr="00F44548" w:rsidR="00832C2D">
          <w:rPr>
            <w:rStyle w:val="Hyperlink"/>
            <w:rFonts w:ascii="Times New Roman" w:hAnsi="Times New Roman" w:cs="Times New Roman"/>
            <w:color w:val="auto"/>
            <w:sz w:val="28"/>
            <w:szCs w:val="28"/>
            <w:u w:val="none"/>
            <w:shd w:val="clear" w:color="auto" w:fill="FFFFFF"/>
          </w:rPr>
          <w:t>.</w:t>
        </w:r>
        <w:r w:rsidRPr="00F44548" w:rsidR="003E785C">
          <w:rPr>
            <w:rStyle w:val="Hyperlink"/>
            <w:rFonts w:ascii="Times New Roman" w:hAnsi="Times New Roman" w:cs="Times New Roman"/>
            <w:color w:val="auto"/>
            <w:sz w:val="28"/>
            <w:szCs w:val="28"/>
            <w:u w:val="none"/>
            <w:shd w:val="clear" w:color="auto" w:fill="FFFFFF"/>
          </w:rPr>
          <w:t>1</w:t>
        </w:r>
        <w:r w:rsidRPr="00F44548" w:rsidR="00995C7E">
          <w:rPr>
            <w:rStyle w:val="Hyperlink"/>
            <w:rFonts w:ascii="Times New Roman" w:hAnsi="Times New Roman" w:cs="Times New Roman"/>
            <w:color w:val="auto"/>
            <w:sz w:val="28"/>
            <w:szCs w:val="28"/>
            <w:u w:val="none"/>
            <w:shd w:val="clear" w:color="auto" w:fill="FFFFFF"/>
          </w:rPr>
          <w:t xml:space="preserve"> </w:t>
        </w:r>
        <w:r w:rsidRPr="00F44548" w:rsidR="003E785C">
          <w:rPr>
            <w:rStyle w:val="Hyperlink"/>
            <w:rFonts w:ascii="Times New Roman" w:hAnsi="Times New Roman" w:cs="Times New Roman"/>
            <w:color w:val="auto"/>
            <w:sz w:val="28"/>
            <w:szCs w:val="28"/>
            <w:u w:val="none"/>
            <w:shd w:val="clear" w:color="auto" w:fill="FFFFFF"/>
          </w:rPr>
          <w:t>ч</w:t>
        </w:r>
        <w:r w:rsidRPr="00F44548" w:rsidR="00832C2D">
          <w:rPr>
            <w:rStyle w:val="Hyperlink"/>
            <w:rFonts w:ascii="Times New Roman" w:hAnsi="Times New Roman" w:cs="Times New Roman"/>
            <w:color w:val="auto"/>
            <w:sz w:val="28"/>
            <w:szCs w:val="28"/>
            <w:u w:val="none"/>
            <w:shd w:val="clear" w:color="auto" w:fill="FFFFFF"/>
          </w:rPr>
          <w:t>.</w:t>
        </w:r>
        <w:r w:rsidRPr="00F44548" w:rsidR="003E785C">
          <w:rPr>
            <w:rStyle w:val="Hyperlink"/>
            <w:rFonts w:ascii="Times New Roman" w:hAnsi="Times New Roman" w:cs="Times New Roman"/>
            <w:color w:val="auto"/>
            <w:sz w:val="28"/>
            <w:szCs w:val="28"/>
            <w:u w:val="none"/>
            <w:shd w:val="clear" w:color="auto" w:fill="FFFFFF"/>
          </w:rPr>
          <w:t>1</w:t>
        </w:r>
        <w:r w:rsidRPr="00F44548" w:rsidR="00995C7E">
          <w:rPr>
            <w:rStyle w:val="Hyperlink"/>
            <w:rFonts w:ascii="Times New Roman" w:hAnsi="Times New Roman" w:cs="Times New Roman"/>
            <w:color w:val="auto"/>
            <w:sz w:val="28"/>
            <w:szCs w:val="28"/>
            <w:u w:val="none"/>
            <w:shd w:val="clear" w:color="auto" w:fill="FFFFFF"/>
          </w:rPr>
          <w:t xml:space="preserve"> </w:t>
        </w:r>
        <w:r w:rsidRPr="00F44548" w:rsidR="003E785C">
          <w:rPr>
            <w:rStyle w:val="Hyperlink"/>
            <w:rFonts w:ascii="Times New Roman" w:hAnsi="Times New Roman" w:cs="Times New Roman"/>
            <w:color w:val="auto"/>
            <w:sz w:val="28"/>
            <w:szCs w:val="28"/>
            <w:u w:val="none"/>
            <w:shd w:val="clear" w:color="auto" w:fill="FFFFFF"/>
          </w:rPr>
          <w:t>ст</w:t>
        </w:r>
        <w:r w:rsidRPr="00F44548" w:rsidR="00832C2D">
          <w:rPr>
            <w:rStyle w:val="Hyperlink"/>
            <w:rFonts w:ascii="Times New Roman" w:hAnsi="Times New Roman" w:cs="Times New Roman"/>
            <w:color w:val="auto"/>
            <w:sz w:val="28"/>
            <w:szCs w:val="28"/>
            <w:u w:val="none"/>
            <w:shd w:val="clear" w:color="auto" w:fill="FFFFFF"/>
          </w:rPr>
          <w:t>.</w:t>
        </w:r>
        <w:r w:rsidRPr="00F44548" w:rsidR="003E785C">
          <w:rPr>
            <w:rStyle w:val="Hyperlink"/>
            <w:rFonts w:ascii="Times New Roman" w:hAnsi="Times New Roman" w:cs="Times New Roman"/>
            <w:color w:val="auto"/>
            <w:sz w:val="28"/>
            <w:szCs w:val="28"/>
            <w:u w:val="none"/>
            <w:shd w:val="clear" w:color="auto" w:fill="FFFFFF"/>
          </w:rPr>
          <w:t>24.5</w:t>
        </w:r>
      </w:hyperlink>
      <w:r w:rsidRPr="00F44548" w:rsidR="003E785C">
        <w:rPr>
          <w:rFonts w:ascii="Times New Roman" w:hAnsi="Times New Roman" w:cs="Times New Roman"/>
          <w:sz w:val="28"/>
          <w:szCs w:val="28"/>
          <w:shd w:val="clear" w:color="auto" w:fill="FFFFFF"/>
        </w:rPr>
        <w:t> </w:t>
      </w:r>
      <w:r w:rsidRPr="00F44548" w:rsidR="003E785C">
        <w:rPr>
          <w:rFonts w:ascii="Times New Roman" w:hAnsi="Times New Roman" w:cs="Times New Roman"/>
          <w:sz w:val="28"/>
          <w:szCs w:val="28"/>
        </w:rPr>
        <w:t xml:space="preserve"> </w:t>
      </w:r>
      <w:r w:rsidRPr="00F44548" w:rsidR="00832C2D">
        <w:rPr>
          <w:rFonts w:ascii="Times New Roman" w:hAnsi="Times New Roman" w:cs="Times New Roman"/>
          <w:sz w:val="28"/>
          <w:szCs w:val="28"/>
        </w:rPr>
        <w:t xml:space="preserve">КоАП РФ </w:t>
      </w:r>
      <w:r w:rsidRPr="00F44548">
        <w:rPr>
          <w:rFonts w:ascii="Times New Roman" w:hAnsi="Times New Roman" w:cs="Times New Roman"/>
          <w:sz w:val="28"/>
          <w:szCs w:val="28"/>
        </w:rPr>
        <w:t>в связи с отсутствием события административного правонарушения.</w:t>
      </w:r>
    </w:p>
    <w:p w:rsidR="003E5DFD" w:rsidRPr="00F44548" w:rsidP="003E5DFD">
      <w:pPr>
        <w:pStyle w:val="BodyTextIndent"/>
        <w:ind w:firstLine="567"/>
        <w:rPr>
          <w:sz w:val="28"/>
          <w:szCs w:val="28"/>
        </w:rPr>
      </w:pPr>
      <w:r w:rsidRPr="00F44548">
        <w:rPr>
          <w:sz w:val="28"/>
          <w:szCs w:val="28"/>
        </w:rPr>
        <w:t xml:space="preserve">Вещественные доказательства по делу </w:t>
      </w:r>
      <w:r w:rsidRPr="00F44548" w:rsidR="00C90BC1">
        <w:rPr>
          <w:sz w:val="28"/>
          <w:szCs w:val="28"/>
        </w:rPr>
        <w:t>два</w:t>
      </w:r>
      <w:r w:rsidRPr="00F44548">
        <w:rPr>
          <w:sz w:val="28"/>
          <w:szCs w:val="28"/>
        </w:rPr>
        <w:t xml:space="preserve"> </w:t>
      </w:r>
      <w:r w:rsidRPr="00F44548">
        <w:rPr>
          <w:sz w:val="28"/>
          <w:szCs w:val="28"/>
          <w:lang w:bidi="en-US"/>
        </w:rPr>
        <w:t>DVD</w:t>
      </w:r>
      <w:r w:rsidRPr="00F44548">
        <w:rPr>
          <w:sz w:val="28"/>
          <w:szCs w:val="28"/>
        </w:rPr>
        <w:t>-диска хранить при материалах дела.</w:t>
      </w:r>
    </w:p>
    <w:p w:rsidR="00C4385E" w:rsidRPr="00F44548" w:rsidP="00C4385E">
      <w:pPr>
        <w:pStyle w:val="BodyTextIndent"/>
        <w:ind w:firstLine="567"/>
        <w:rPr>
          <w:sz w:val="28"/>
          <w:szCs w:val="28"/>
        </w:rPr>
      </w:pPr>
      <w:r w:rsidRPr="00F44548">
        <w:rPr>
          <w:sz w:val="28"/>
          <w:szCs w:val="28"/>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F44548">
        <w:rPr>
          <w:bCs/>
          <w:sz w:val="28"/>
          <w:szCs w:val="28"/>
        </w:rPr>
        <w:t xml:space="preserve"> </w:t>
      </w:r>
      <w:r w:rsidRPr="00F44548">
        <w:rPr>
          <w:sz w:val="28"/>
          <w:szCs w:val="28"/>
        </w:rPr>
        <w:t>путем подачи жалобы мировому судье или в Когалымский городской суд Ханты – Мансийского автономного округа – Югры в течение 10 дней со дня вручения,</w:t>
      </w:r>
      <w:r w:rsidRPr="00F44548">
        <w:rPr>
          <w:sz w:val="28"/>
          <w:szCs w:val="28"/>
        </w:rPr>
        <w:t xml:space="preserve"> получения копии постановления.</w:t>
      </w:r>
    </w:p>
    <w:p w:rsidR="00C4385E" w:rsidRPr="00F44548" w:rsidP="00C4385E">
      <w:pPr>
        <w:pStyle w:val="BodyTextIndent"/>
        <w:ind w:firstLine="567"/>
        <w:rPr>
          <w:sz w:val="28"/>
          <w:szCs w:val="28"/>
        </w:rPr>
      </w:pPr>
    </w:p>
    <w:p w:rsidR="00C4385E" w:rsidRPr="00F44548" w:rsidP="00C4385E">
      <w:pPr>
        <w:pStyle w:val="BodyTextIndent"/>
        <w:ind w:firstLine="567"/>
        <w:rPr>
          <w:sz w:val="28"/>
          <w:szCs w:val="28"/>
        </w:rPr>
      </w:pPr>
    </w:p>
    <w:p w:rsidR="00361E44" w:rsidRPr="00F44548" w:rsidP="00F05401">
      <w:pPr>
        <w:pStyle w:val="BodyTextIndent"/>
        <w:ind w:firstLine="567"/>
        <w:rPr>
          <w:sz w:val="28"/>
          <w:szCs w:val="28"/>
        </w:rPr>
      </w:pPr>
      <w:r w:rsidRPr="00F44548">
        <w:rPr>
          <w:bCs/>
          <w:sz w:val="28"/>
          <w:szCs w:val="28"/>
        </w:rPr>
        <w:t>Мировой судья</w:t>
      </w:r>
      <w:r w:rsidRPr="00F44548" w:rsidR="00F44548">
        <w:rPr>
          <w:bCs/>
          <w:sz w:val="28"/>
          <w:szCs w:val="28"/>
        </w:rPr>
        <w:t xml:space="preserve">: подпись </w:t>
      </w:r>
      <w:r w:rsidRPr="00F44548">
        <w:rPr>
          <w:bCs/>
          <w:sz w:val="28"/>
          <w:szCs w:val="28"/>
        </w:rPr>
        <w:t xml:space="preserve">                                                          </w:t>
      </w:r>
      <w:r w:rsidRPr="00F44548">
        <w:rPr>
          <w:bCs/>
          <w:sz w:val="28"/>
          <w:szCs w:val="28"/>
        </w:rPr>
        <w:tab/>
        <w:t xml:space="preserve">    Филяева</w:t>
      </w:r>
      <w:r w:rsidRPr="00F44548" w:rsidR="00A6250C">
        <w:rPr>
          <w:bCs/>
          <w:sz w:val="28"/>
          <w:szCs w:val="28"/>
        </w:rPr>
        <w:t xml:space="preserve"> Е.М.</w:t>
      </w:r>
    </w:p>
    <w:sectPr w:rsidSect="00E07F6A">
      <w:footerReference w:type="default" r:id="rId7"/>
      <w:pgSz w:w="11906" w:h="16838"/>
      <w:pgMar w:top="709" w:right="42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813147"/>
      <w:docPartObj>
        <w:docPartGallery w:val="Page Numbers (Bottom of Page)"/>
        <w:docPartUnique/>
      </w:docPartObj>
    </w:sdtPr>
    <w:sdtContent>
      <w:p w:rsidR="00361E44">
        <w:pPr>
          <w:pStyle w:val="Footer"/>
          <w:jc w:val="right"/>
        </w:pPr>
        <w:r>
          <w:fldChar w:fldCharType="begin"/>
        </w:r>
        <w:r>
          <w:instrText xml:space="preserve"> PAGE   \* MERGEFORMAT </w:instrText>
        </w:r>
        <w:r>
          <w:fldChar w:fldCharType="separate"/>
        </w:r>
        <w:r w:rsidR="00FD2580">
          <w:rPr>
            <w:noProof/>
          </w:rPr>
          <w:t>10</w:t>
        </w:r>
        <w:r>
          <w:rPr>
            <w:noProof/>
          </w:rPr>
          <w:fldChar w:fldCharType="end"/>
        </w:r>
      </w:p>
    </w:sdtContent>
  </w:sdt>
  <w:p w:rsidR="00361E4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5C"/>
    <w:rsid w:val="00017570"/>
    <w:rsid w:val="000274E8"/>
    <w:rsid w:val="00040B5C"/>
    <w:rsid w:val="00046718"/>
    <w:rsid w:val="000777C7"/>
    <w:rsid w:val="00077D4E"/>
    <w:rsid w:val="0008204F"/>
    <w:rsid w:val="0009025C"/>
    <w:rsid w:val="000932EA"/>
    <w:rsid w:val="00094A85"/>
    <w:rsid w:val="00094AE2"/>
    <w:rsid w:val="000A39B4"/>
    <w:rsid w:val="000B157E"/>
    <w:rsid w:val="000B1B7E"/>
    <w:rsid w:val="000C33A9"/>
    <w:rsid w:val="000D2BE9"/>
    <w:rsid w:val="000F5013"/>
    <w:rsid w:val="00100C9D"/>
    <w:rsid w:val="001214FA"/>
    <w:rsid w:val="0012313B"/>
    <w:rsid w:val="0013757A"/>
    <w:rsid w:val="00140DC1"/>
    <w:rsid w:val="0014131A"/>
    <w:rsid w:val="00147434"/>
    <w:rsid w:val="00165190"/>
    <w:rsid w:val="0016605F"/>
    <w:rsid w:val="00170587"/>
    <w:rsid w:val="0018768F"/>
    <w:rsid w:val="00192A65"/>
    <w:rsid w:val="001A4F19"/>
    <w:rsid w:val="001A4F63"/>
    <w:rsid w:val="001C16A4"/>
    <w:rsid w:val="001C6BAC"/>
    <w:rsid w:val="001F6311"/>
    <w:rsid w:val="00207950"/>
    <w:rsid w:val="00212714"/>
    <w:rsid w:val="00246792"/>
    <w:rsid w:val="00252483"/>
    <w:rsid w:val="00256BD9"/>
    <w:rsid w:val="00265EB4"/>
    <w:rsid w:val="002745A9"/>
    <w:rsid w:val="002823B6"/>
    <w:rsid w:val="002A2DBA"/>
    <w:rsid w:val="002A5EDD"/>
    <w:rsid w:val="002A6F9E"/>
    <w:rsid w:val="002B0A8E"/>
    <w:rsid w:val="002D2E35"/>
    <w:rsid w:val="002D38AF"/>
    <w:rsid w:val="002D506C"/>
    <w:rsid w:val="002F06F5"/>
    <w:rsid w:val="00301EBC"/>
    <w:rsid w:val="00320425"/>
    <w:rsid w:val="0032461A"/>
    <w:rsid w:val="003323CF"/>
    <w:rsid w:val="00336AC7"/>
    <w:rsid w:val="003423E9"/>
    <w:rsid w:val="003534AB"/>
    <w:rsid w:val="00361E44"/>
    <w:rsid w:val="00365DFD"/>
    <w:rsid w:val="0037328B"/>
    <w:rsid w:val="00374D94"/>
    <w:rsid w:val="00391D71"/>
    <w:rsid w:val="00396296"/>
    <w:rsid w:val="003A1C28"/>
    <w:rsid w:val="003A23C2"/>
    <w:rsid w:val="003A467B"/>
    <w:rsid w:val="003B6EF9"/>
    <w:rsid w:val="003D0BF1"/>
    <w:rsid w:val="003E5DFD"/>
    <w:rsid w:val="003E77E7"/>
    <w:rsid w:val="003E785C"/>
    <w:rsid w:val="0042387F"/>
    <w:rsid w:val="0043575B"/>
    <w:rsid w:val="00441163"/>
    <w:rsid w:val="0049004E"/>
    <w:rsid w:val="0049499A"/>
    <w:rsid w:val="00497D13"/>
    <w:rsid w:val="004C2BD8"/>
    <w:rsid w:val="004C31AE"/>
    <w:rsid w:val="004C7E77"/>
    <w:rsid w:val="00501F43"/>
    <w:rsid w:val="00503337"/>
    <w:rsid w:val="00511AAC"/>
    <w:rsid w:val="005153E7"/>
    <w:rsid w:val="00527AAE"/>
    <w:rsid w:val="00535F67"/>
    <w:rsid w:val="00542519"/>
    <w:rsid w:val="00550B72"/>
    <w:rsid w:val="005C0E70"/>
    <w:rsid w:val="005C2A6E"/>
    <w:rsid w:val="005D6BFE"/>
    <w:rsid w:val="005F1961"/>
    <w:rsid w:val="005F4F7C"/>
    <w:rsid w:val="00613C5A"/>
    <w:rsid w:val="00616F7E"/>
    <w:rsid w:val="0062212B"/>
    <w:rsid w:val="00625F62"/>
    <w:rsid w:val="00626065"/>
    <w:rsid w:val="0063171A"/>
    <w:rsid w:val="00632ACE"/>
    <w:rsid w:val="00651163"/>
    <w:rsid w:val="00654E89"/>
    <w:rsid w:val="00662DB6"/>
    <w:rsid w:val="0067025B"/>
    <w:rsid w:val="006711A3"/>
    <w:rsid w:val="00683920"/>
    <w:rsid w:val="006A2E0E"/>
    <w:rsid w:val="006A383A"/>
    <w:rsid w:val="006B55CC"/>
    <w:rsid w:val="006C3893"/>
    <w:rsid w:val="006F2BA8"/>
    <w:rsid w:val="006F6F69"/>
    <w:rsid w:val="007012BA"/>
    <w:rsid w:val="007037A7"/>
    <w:rsid w:val="007271A4"/>
    <w:rsid w:val="007276F1"/>
    <w:rsid w:val="00736C59"/>
    <w:rsid w:val="00743819"/>
    <w:rsid w:val="007459B3"/>
    <w:rsid w:val="00745C37"/>
    <w:rsid w:val="007732DC"/>
    <w:rsid w:val="00792AAF"/>
    <w:rsid w:val="007C227E"/>
    <w:rsid w:val="007C419A"/>
    <w:rsid w:val="007D3109"/>
    <w:rsid w:val="007E4313"/>
    <w:rsid w:val="00803D81"/>
    <w:rsid w:val="00812DB3"/>
    <w:rsid w:val="0081364B"/>
    <w:rsid w:val="00813C85"/>
    <w:rsid w:val="0081471A"/>
    <w:rsid w:val="008174EF"/>
    <w:rsid w:val="0083183E"/>
    <w:rsid w:val="00832C2D"/>
    <w:rsid w:val="00843F59"/>
    <w:rsid w:val="00852BAB"/>
    <w:rsid w:val="00865F6C"/>
    <w:rsid w:val="00866A25"/>
    <w:rsid w:val="00873460"/>
    <w:rsid w:val="008954DD"/>
    <w:rsid w:val="008B3177"/>
    <w:rsid w:val="008D0C6A"/>
    <w:rsid w:val="008E1A57"/>
    <w:rsid w:val="00905AC1"/>
    <w:rsid w:val="00921CC2"/>
    <w:rsid w:val="00941781"/>
    <w:rsid w:val="0094747B"/>
    <w:rsid w:val="00954796"/>
    <w:rsid w:val="00965A7C"/>
    <w:rsid w:val="00973636"/>
    <w:rsid w:val="00995C7E"/>
    <w:rsid w:val="009A6BEE"/>
    <w:rsid w:val="009C0D78"/>
    <w:rsid w:val="009C17BF"/>
    <w:rsid w:val="009C5123"/>
    <w:rsid w:val="009C6286"/>
    <w:rsid w:val="009D7CA5"/>
    <w:rsid w:val="009E4CAD"/>
    <w:rsid w:val="00A049E6"/>
    <w:rsid w:val="00A10D3D"/>
    <w:rsid w:val="00A16A9E"/>
    <w:rsid w:val="00A50457"/>
    <w:rsid w:val="00A6250C"/>
    <w:rsid w:val="00A6765A"/>
    <w:rsid w:val="00AC2EB2"/>
    <w:rsid w:val="00AE03B8"/>
    <w:rsid w:val="00B1747A"/>
    <w:rsid w:val="00B20F00"/>
    <w:rsid w:val="00B21AAD"/>
    <w:rsid w:val="00B234F7"/>
    <w:rsid w:val="00B31D2D"/>
    <w:rsid w:val="00B3359D"/>
    <w:rsid w:val="00B51E40"/>
    <w:rsid w:val="00B66C08"/>
    <w:rsid w:val="00B77A5E"/>
    <w:rsid w:val="00B80D37"/>
    <w:rsid w:val="00B94BA8"/>
    <w:rsid w:val="00BA47AC"/>
    <w:rsid w:val="00BA6F3D"/>
    <w:rsid w:val="00BA7D4D"/>
    <w:rsid w:val="00BB5C3A"/>
    <w:rsid w:val="00BC4E5E"/>
    <w:rsid w:val="00BD4C8E"/>
    <w:rsid w:val="00BE4791"/>
    <w:rsid w:val="00BE687A"/>
    <w:rsid w:val="00BF66D0"/>
    <w:rsid w:val="00BF716A"/>
    <w:rsid w:val="00C32316"/>
    <w:rsid w:val="00C33AEF"/>
    <w:rsid w:val="00C40E55"/>
    <w:rsid w:val="00C4385E"/>
    <w:rsid w:val="00C5367E"/>
    <w:rsid w:val="00C60432"/>
    <w:rsid w:val="00C60FBB"/>
    <w:rsid w:val="00C73057"/>
    <w:rsid w:val="00C74A51"/>
    <w:rsid w:val="00C74CD7"/>
    <w:rsid w:val="00C875A9"/>
    <w:rsid w:val="00C90BC1"/>
    <w:rsid w:val="00C937D3"/>
    <w:rsid w:val="00CB272F"/>
    <w:rsid w:val="00CB31BB"/>
    <w:rsid w:val="00CE0927"/>
    <w:rsid w:val="00CE39C8"/>
    <w:rsid w:val="00CE482D"/>
    <w:rsid w:val="00CF61A5"/>
    <w:rsid w:val="00CF7FF7"/>
    <w:rsid w:val="00D32A3D"/>
    <w:rsid w:val="00D34018"/>
    <w:rsid w:val="00D36D78"/>
    <w:rsid w:val="00D5137D"/>
    <w:rsid w:val="00D61E3C"/>
    <w:rsid w:val="00D6419A"/>
    <w:rsid w:val="00D66BA8"/>
    <w:rsid w:val="00D67714"/>
    <w:rsid w:val="00DD49B2"/>
    <w:rsid w:val="00DE17CE"/>
    <w:rsid w:val="00E07F6A"/>
    <w:rsid w:val="00E11F68"/>
    <w:rsid w:val="00E14A48"/>
    <w:rsid w:val="00E17288"/>
    <w:rsid w:val="00E37F5F"/>
    <w:rsid w:val="00E42A44"/>
    <w:rsid w:val="00E44552"/>
    <w:rsid w:val="00E46FE0"/>
    <w:rsid w:val="00E60105"/>
    <w:rsid w:val="00E6484D"/>
    <w:rsid w:val="00EE28CD"/>
    <w:rsid w:val="00EF12B6"/>
    <w:rsid w:val="00F00C71"/>
    <w:rsid w:val="00F043AC"/>
    <w:rsid w:val="00F05401"/>
    <w:rsid w:val="00F10F0A"/>
    <w:rsid w:val="00F125F7"/>
    <w:rsid w:val="00F12752"/>
    <w:rsid w:val="00F15FD6"/>
    <w:rsid w:val="00F23146"/>
    <w:rsid w:val="00F44413"/>
    <w:rsid w:val="00F44548"/>
    <w:rsid w:val="00F45F21"/>
    <w:rsid w:val="00F51090"/>
    <w:rsid w:val="00F62326"/>
    <w:rsid w:val="00F67F75"/>
    <w:rsid w:val="00F85EB4"/>
    <w:rsid w:val="00F90C36"/>
    <w:rsid w:val="00F93EF6"/>
    <w:rsid w:val="00F97155"/>
    <w:rsid w:val="00FA5C00"/>
    <w:rsid w:val="00FA7383"/>
    <w:rsid w:val="00FB4B6D"/>
    <w:rsid w:val="00FC148D"/>
    <w:rsid w:val="00FD2580"/>
    <w:rsid w:val="00FE054C"/>
    <w:rsid w:val="00FE17BA"/>
    <w:rsid w:val="00FF14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C10D39A-9517-42BA-A855-11BCB979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E8"/>
  </w:style>
  <w:style w:type="paragraph" w:styleId="Heading1">
    <w:name w:val="heading 1"/>
    <w:basedOn w:val="Normal"/>
    <w:next w:val="Normal"/>
    <w:link w:val="1"/>
    <w:uiPriority w:val="9"/>
    <w:qFormat/>
    <w:rsid w:val="00F15FD6"/>
    <w:pPr>
      <w:keepNext/>
      <w:tabs>
        <w:tab w:val="left" w:pos="708"/>
        <w:tab w:val="left" w:pos="1416"/>
        <w:tab w:val="left" w:pos="2124"/>
        <w:tab w:val="left" w:pos="2832"/>
        <w:tab w:val="left" w:pos="3540"/>
        <w:tab w:val="left" w:pos="4248"/>
        <w:tab w:val="left" w:pos="4956"/>
        <w:tab w:val="left" w:pos="5664"/>
        <w:tab w:val="left" w:pos="6372"/>
        <w:tab w:val="left" w:pos="7080"/>
        <w:tab w:val="left" w:pos="8509"/>
      </w:tabs>
      <w:spacing w:after="0" w:line="240" w:lineRule="auto"/>
      <w:outlineLvl w:val="0"/>
    </w:pPr>
    <w:rPr>
      <w:rFonts w:ascii="Times New Roman" w:hAnsi="Times New Roman" w:cs="Times New Roman"/>
      <w:bCs/>
      <w:color w:val="000000"/>
      <w:sz w:val="26"/>
      <w:szCs w:val="26"/>
    </w:rPr>
  </w:style>
  <w:style w:type="paragraph" w:styleId="Heading2">
    <w:name w:val="heading 2"/>
    <w:basedOn w:val="Normal"/>
    <w:next w:val="Normal"/>
    <w:link w:val="21"/>
    <w:uiPriority w:val="9"/>
    <w:unhideWhenUsed/>
    <w:qFormat/>
    <w:rsid w:val="00094A85"/>
    <w:pPr>
      <w:keepNext/>
      <w:tabs>
        <w:tab w:val="left" w:pos="9639"/>
      </w:tabs>
      <w:spacing w:after="0" w:line="240" w:lineRule="auto"/>
      <w:ind w:firstLine="425"/>
      <w:jc w:val="both"/>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040B5C"/>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040B5C"/>
    <w:rPr>
      <w:rFonts w:ascii="Times New Roman" w:eastAsia="Times New Roman" w:hAnsi="Times New Roman" w:cs="Times New Roman"/>
      <w:sz w:val="24"/>
      <w:szCs w:val="24"/>
    </w:rPr>
  </w:style>
  <w:style w:type="paragraph" w:styleId="BodyText2">
    <w:name w:val="Body Text 2"/>
    <w:basedOn w:val="Normal"/>
    <w:link w:val="2"/>
    <w:uiPriority w:val="99"/>
    <w:unhideWhenUsed/>
    <w:rsid w:val="00AE03B8"/>
    <w:pPr>
      <w:spacing w:after="120" w:line="480" w:lineRule="auto"/>
    </w:pPr>
  </w:style>
  <w:style w:type="character" w:customStyle="1" w:styleId="2">
    <w:name w:val="Основной текст 2 Знак"/>
    <w:basedOn w:val="DefaultParagraphFont"/>
    <w:link w:val="BodyText2"/>
    <w:uiPriority w:val="99"/>
    <w:rsid w:val="00AE03B8"/>
  </w:style>
  <w:style w:type="character" w:styleId="Hyperlink">
    <w:name w:val="Hyperlink"/>
    <w:basedOn w:val="DefaultParagraphFont"/>
    <w:uiPriority w:val="99"/>
    <w:unhideWhenUsed/>
    <w:rsid w:val="003323CF"/>
    <w:rPr>
      <w:color w:val="0000FF" w:themeColor="hyperlink"/>
      <w:u w:val="single"/>
    </w:rPr>
  </w:style>
  <w:style w:type="paragraph" w:styleId="BodyTextIndent2">
    <w:name w:val="Body Text Indent 2"/>
    <w:basedOn w:val="Normal"/>
    <w:link w:val="20"/>
    <w:uiPriority w:val="99"/>
    <w:unhideWhenUsed/>
    <w:rsid w:val="00F12752"/>
    <w:pPr>
      <w:tabs>
        <w:tab w:val="left" w:pos="0"/>
      </w:tabs>
      <w:spacing w:after="0" w:line="240" w:lineRule="auto"/>
      <w:ind w:firstLine="426"/>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F12752"/>
    <w:rPr>
      <w:rFonts w:ascii="Times New Roman" w:hAnsi="Times New Roman" w:cs="Times New Roman"/>
      <w:sz w:val="27"/>
      <w:szCs w:val="27"/>
    </w:rPr>
  </w:style>
  <w:style w:type="paragraph" w:styleId="BodyTextIndent3">
    <w:name w:val="Body Text Indent 3"/>
    <w:basedOn w:val="Normal"/>
    <w:link w:val="3"/>
    <w:uiPriority w:val="99"/>
    <w:unhideWhenUsed/>
    <w:rsid w:val="003E77E7"/>
    <w:pPr>
      <w:tabs>
        <w:tab w:val="left" w:pos="709"/>
      </w:tabs>
      <w:spacing w:after="0" w:line="240" w:lineRule="auto"/>
      <w:ind w:firstLine="567"/>
      <w:jc w:val="both"/>
    </w:pPr>
    <w:rPr>
      <w:rFonts w:ascii="Times New Roman" w:hAnsi="Times New Roman" w:cs="Times New Roman"/>
      <w:sz w:val="26"/>
      <w:szCs w:val="26"/>
    </w:rPr>
  </w:style>
  <w:style w:type="character" w:customStyle="1" w:styleId="3">
    <w:name w:val="Основной текст с отступом 3 Знак"/>
    <w:basedOn w:val="DefaultParagraphFont"/>
    <w:link w:val="BodyTextIndent3"/>
    <w:uiPriority w:val="99"/>
    <w:rsid w:val="003E77E7"/>
    <w:rPr>
      <w:rFonts w:ascii="Times New Roman" w:hAnsi="Times New Roman" w:cs="Times New Roman"/>
      <w:sz w:val="26"/>
      <w:szCs w:val="26"/>
    </w:rPr>
  </w:style>
  <w:style w:type="paragraph" w:styleId="BalloonText">
    <w:name w:val="Balloon Text"/>
    <w:basedOn w:val="Normal"/>
    <w:link w:val="a0"/>
    <w:uiPriority w:val="99"/>
    <w:semiHidden/>
    <w:unhideWhenUsed/>
    <w:rsid w:val="0032042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20425"/>
    <w:rPr>
      <w:rFonts w:ascii="Segoe UI" w:hAnsi="Segoe UI" w:cs="Segoe UI"/>
      <w:sz w:val="18"/>
      <w:szCs w:val="18"/>
    </w:rPr>
  </w:style>
  <w:style w:type="character" w:customStyle="1" w:styleId="1">
    <w:name w:val="Заголовок 1 Знак"/>
    <w:basedOn w:val="DefaultParagraphFont"/>
    <w:link w:val="Heading1"/>
    <w:uiPriority w:val="9"/>
    <w:rsid w:val="00F15FD6"/>
    <w:rPr>
      <w:rFonts w:ascii="Times New Roman" w:hAnsi="Times New Roman" w:cs="Times New Roman"/>
      <w:bCs/>
      <w:color w:val="000000"/>
      <w:sz w:val="26"/>
      <w:szCs w:val="26"/>
    </w:rPr>
  </w:style>
  <w:style w:type="character" w:customStyle="1" w:styleId="21">
    <w:name w:val="Заголовок 2 Знак"/>
    <w:basedOn w:val="DefaultParagraphFont"/>
    <w:link w:val="Heading2"/>
    <w:uiPriority w:val="9"/>
    <w:rsid w:val="00094A85"/>
    <w:rPr>
      <w:rFonts w:ascii="Times New Roman" w:hAnsi="Times New Roman" w:cs="Times New Roman"/>
      <w:sz w:val="26"/>
      <w:szCs w:val="26"/>
    </w:rPr>
  </w:style>
  <w:style w:type="paragraph" w:styleId="NoSpacing">
    <w:name w:val="No Spacing"/>
    <w:uiPriority w:val="1"/>
    <w:qFormat/>
    <w:rsid w:val="00865F6C"/>
    <w:pPr>
      <w:spacing w:after="0" w:line="240" w:lineRule="auto"/>
    </w:pPr>
  </w:style>
  <w:style w:type="paragraph" w:styleId="Header">
    <w:name w:val="header"/>
    <w:basedOn w:val="Normal"/>
    <w:link w:val="a1"/>
    <w:uiPriority w:val="99"/>
    <w:semiHidden/>
    <w:unhideWhenUsed/>
    <w:rsid w:val="00361E4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361E44"/>
  </w:style>
  <w:style w:type="paragraph" w:styleId="Footer">
    <w:name w:val="footer"/>
    <w:basedOn w:val="Normal"/>
    <w:link w:val="a2"/>
    <w:uiPriority w:val="99"/>
    <w:unhideWhenUsed/>
    <w:rsid w:val="00361E4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61E44"/>
  </w:style>
  <w:style w:type="paragraph" w:customStyle="1" w:styleId="s1">
    <w:name w:val="s_1"/>
    <w:basedOn w:val="Normal"/>
    <w:rsid w:val="001660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2B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https://arbitr.garant.r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A5C7F-6E82-4569-8267-E3E3D80B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